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954"/>
      </w:tblGrid>
      <w:tr w:rsidR="00945026" w:rsidRPr="00645525" w14:paraId="13B4BC26" w14:textId="77777777" w:rsidTr="004A6DE3">
        <w:tc>
          <w:tcPr>
            <w:tcW w:w="2972" w:type="dxa"/>
          </w:tcPr>
          <w:p w14:paraId="0CB0608A" w14:textId="77777777" w:rsidR="00945026" w:rsidRPr="00E950B9" w:rsidRDefault="00945026" w:rsidP="00DD119E">
            <w:pPr>
              <w:spacing w:after="0" w:line="240" w:lineRule="auto"/>
              <w:jc w:val="center"/>
              <w:rPr>
                <w:b/>
                <w:bCs/>
              </w:rPr>
            </w:pPr>
            <w:r w:rsidRPr="00E950B9">
              <w:rPr>
                <w:b/>
                <w:bCs/>
              </w:rPr>
              <w:t>ỦY BAN NHÂN DÂN</w:t>
            </w:r>
          </w:p>
          <w:p w14:paraId="65744EA5" w14:textId="396EDD79" w:rsidR="00945026" w:rsidRDefault="00DD119E" w:rsidP="00DD119E">
            <w:pPr>
              <w:spacing w:after="0" w:line="240" w:lineRule="auto"/>
              <w:jc w:val="center"/>
              <w:rPr>
                <w:b/>
                <w:bCs/>
                <w:lang w:val="en-US"/>
              </w:rPr>
            </w:pPr>
            <w:r>
              <w:rPr>
                <w:noProof/>
                <w:sz w:val="27"/>
                <w:szCs w:val="27"/>
              </w:rPr>
              <mc:AlternateContent>
                <mc:Choice Requires="wps">
                  <w:drawing>
                    <wp:anchor distT="0" distB="0" distL="114300" distR="114300" simplePos="0" relativeHeight="251660288" behindDoc="0" locked="0" layoutInCell="1" allowOverlap="1" wp14:anchorId="62984A0C" wp14:editId="6CD1875C">
                      <wp:simplePos x="0" y="0"/>
                      <wp:positionH relativeFrom="column">
                        <wp:posOffset>568325</wp:posOffset>
                      </wp:positionH>
                      <wp:positionV relativeFrom="paragraph">
                        <wp:posOffset>198755</wp:posOffset>
                      </wp:positionV>
                      <wp:extent cx="575310" cy="0"/>
                      <wp:effectExtent l="0" t="0" r="0" b="0"/>
                      <wp:wrapNone/>
                      <wp:docPr id="2092101770" name="Đường nối Thẳng 4"/>
                      <wp:cNvGraphicFramePr/>
                      <a:graphic xmlns:a="http://schemas.openxmlformats.org/drawingml/2006/main">
                        <a:graphicData uri="http://schemas.microsoft.com/office/word/2010/wordprocessingShape">
                          <wps:wsp>
                            <wps:cNvCnPr/>
                            <wps:spPr>
                              <a:xfrm>
                                <a:off x="0" y="0"/>
                                <a:ext cx="57531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6BAFCCF" id="Đường nối Thẳng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75pt,15.65pt" to="90.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" strokecolor="black [3200]">
                      <v:stroke joinstyle="miter"/>
                    </v:line>
                  </w:pict>
                </mc:Fallback>
              </mc:AlternateContent>
            </w:r>
            <w:r w:rsidR="00945026" w:rsidRPr="00E950B9">
              <w:rPr>
                <w:b/>
                <w:bCs/>
              </w:rPr>
              <w:t>XÃ SƠN TIẾN</w:t>
            </w:r>
          </w:p>
          <w:p w14:paraId="191E39D5" w14:textId="2A703A9E" w:rsidR="00DD119E" w:rsidRPr="00DD119E" w:rsidRDefault="00DD119E" w:rsidP="00DD119E">
            <w:pPr>
              <w:spacing w:after="0" w:line="240" w:lineRule="auto"/>
              <w:jc w:val="center"/>
              <w:rPr>
                <w:lang w:val="en-US"/>
              </w:rPr>
            </w:pPr>
          </w:p>
          <w:p w14:paraId="39F9F8D7" w14:textId="005E36F4" w:rsidR="00945026" w:rsidRPr="00DD119E" w:rsidRDefault="00945026" w:rsidP="00DD119E">
            <w:pPr>
              <w:spacing w:after="0" w:line="240" w:lineRule="auto"/>
              <w:jc w:val="center"/>
              <w:rPr>
                <w:b/>
                <w:bCs/>
              </w:rPr>
            </w:pPr>
            <w:r w:rsidRPr="00DD119E">
              <w:t>Số:        /BC-UBND</w:t>
            </w:r>
          </w:p>
        </w:tc>
        <w:tc>
          <w:tcPr>
            <w:tcW w:w="5954" w:type="dxa"/>
          </w:tcPr>
          <w:p w14:paraId="45CC3555" w14:textId="77777777" w:rsidR="00945026" w:rsidRPr="00E950B9" w:rsidRDefault="00945026" w:rsidP="00DD119E">
            <w:pPr>
              <w:spacing w:after="0" w:line="240" w:lineRule="auto"/>
              <w:jc w:val="center"/>
            </w:pPr>
            <w:r w:rsidRPr="00E950B9">
              <w:rPr>
                <w:b/>
                <w:bCs/>
              </w:rPr>
              <w:t>CỘNG HÒA XÃ HỘI CHỦ NGHĨA VIỆT NAM</w:t>
            </w:r>
          </w:p>
          <w:p w14:paraId="4626E6EE" w14:textId="77777777" w:rsidR="00945026" w:rsidRDefault="00945026" w:rsidP="00DD119E">
            <w:pPr>
              <w:spacing w:after="0" w:line="240" w:lineRule="auto"/>
              <w:jc w:val="center"/>
              <w:rPr>
                <w:b/>
                <w:bCs/>
                <w:sz w:val="28"/>
                <w:szCs w:val="28"/>
                <w:lang w:val="en-US"/>
              </w:rPr>
            </w:pPr>
            <w:r w:rsidRPr="00E950B9">
              <w:rPr>
                <w:b/>
                <w:bCs/>
                <w:sz w:val="28"/>
                <w:szCs w:val="28"/>
              </w:rPr>
              <w:t>Độc lập - Tự do - Hạnh phúc</w:t>
            </w:r>
          </w:p>
          <w:p w14:paraId="2D8F1D3A" w14:textId="08776DBB" w:rsidR="00DD119E" w:rsidRPr="00DD119E" w:rsidRDefault="00DD119E" w:rsidP="00DD119E">
            <w:pPr>
              <w:spacing w:after="0" w:line="240" w:lineRule="auto"/>
              <w:jc w:val="center"/>
              <w:rPr>
                <w:b/>
                <w:bCs/>
                <w:sz w:val="28"/>
                <w:szCs w:val="28"/>
                <w:lang w:val="en-US"/>
              </w:rPr>
            </w:pPr>
            <w:r>
              <w:rPr>
                <w:i/>
                <w:iCs/>
                <w:noProof/>
                <w:sz w:val="27"/>
                <w:szCs w:val="27"/>
              </w:rPr>
              <mc:AlternateContent>
                <mc:Choice Requires="wps">
                  <w:drawing>
                    <wp:anchor distT="0" distB="0" distL="114300" distR="114300" simplePos="0" relativeHeight="251661312" behindDoc="0" locked="0" layoutInCell="1" allowOverlap="1" wp14:anchorId="2B27B3BA" wp14:editId="29E22CB6">
                      <wp:simplePos x="0" y="0"/>
                      <wp:positionH relativeFrom="column">
                        <wp:posOffset>771525</wp:posOffset>
                      </wp:positionH>
                      <wp:positionV relativeFrom="paragraph">
                        <wp:posOffset>25400</wp:posOffset>
                      </wp:positionV>
                      <wp:extent cx="2073267" cy="0"/>
                      <wp:effectExtent l="0" t="0" r="0" b="0"/>
                      <wp:wrapNone/>
                      <wp:docPr id="1440131261" name="Đường nối Thẳng 5"/>
                      <wp:cNvGraphicFramePr/>
                      <a:graphic xmlns:a="http://schemas.openxmlformats.org/drawingml/2006/main">
                        <a:graphicData uri="http://schemas.microsoft.com/office/word/2010/wordprocessingShape">
                          <wps:wsp>
                            <wps:cNvCnPr/>
                            <wps:spPr>
                              <a:xfrm>
                                <a:off x="0" y="0"/>
                                <a:ext cx="2073267"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2F16439" id="Đường nối Thẳng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0.75pt,2pt" to="2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" strokecolor="black [3200]">
                      <v:stroke joinstyle="miter"/>
                    </v:line>
                  </w:pict>
                </mc:Fallback>
              </mc:AlternateContent>
            </w:r>
          </w:p>
          <w:p w14:paraId="5D760543" w14:textId="1D9F6F24" w:rsidR="00945026" w:rsidRPr="00DD119E" w:rsidRDefault="00945026" w:rsidP="00DD119E">
            <w:pPr>
              <w:spacing w:after="0" w:line="240" w:lineRule="auto"/>
              <w:jc w:val="center"/>
              <w:rPr>
                <w:b/>
                <w:bCs/>
                <w:sz w:val="28"/>
                <w:szCs w:val="28"/>
              </w:rPr>
            </w:pPr>
            <w:r w:rsidRPr="00DD119E">
              <w:rPr>
                <w:i/>
                <w:iCs/>
                <w:sz w:val="28"/>
                <w:szCs w:val="28"/>
              </w:rPr>
              <w:t>Sơn Tiến, ngày      tháng 8 năm 2026</w:t>
            </w:r>
          </w:p>
        </w:tc>
      </w:tr>
    </w:tbl>
    <w:p w14:paraId="17A2CB5C" w14:textId="77777777" w:rsidR="00945026" w:rsidRPr="00645525" w:rsidRDefault="00945026" w:rsidP="0084049B">
      <w:pPr>
        <w:spacing w:after="0" w:line="283" w:lineRule="auto"/>
        <w:jc w:val="center"/>
        <w:rPr>
          <w:b/>
          <w:bCs/>
          <w:sz w:val="27"/>
          <w:szCs w:val="27"/>
        </w:rPr>
      </w:pPr>
    </w:p>
    <w:p w14:paraId="15E3D85C" w14:textId="77777777" w:rsidR="00945026" w:rsidRPr="00DD119E" w:rsidRDefault="00945026" w:rsidP="00754961">
      <w:pPr>
        <w:spacing w:after="0" w:line="240" w:lineRule="auto"/>
        <w:jc w:val="center"/>
        <w:rPr>
          <w:sz w:val="28"/>
          <w:szCs w:val="28"/>
        </w:rPr>
      </w:pPr>
      <w:r w:rsidRPr="00DD119E">
        <w:rPr>
          <w:b/>
          <w:bCs/>
          <w:sz w:val="28"/>
          <w:szCs w:val="28"/>
        </w:rPr>
        <w:t>BÁO CÁO</w:t>
      </w:r>
    </w:p>
    <w:p w14:paraId="60EFF891" w14:textId="63171111" w:rsidR="00945026" w:rsidRPr="00DD119E" w:rsidRDefault="00945026" w:rsidP="00754961">
      <w:pPr>
        <w:spacing w:after="0" w:line="240" w:lineRule="auto"/>
        <w:jc w:val="center"/>
        <w:rPr>
          <w:sz w:val="28"/>
          <w:szCs w:val="28"/>
        </w:rPr>
      </w:pPr>
      <w:r w:rsidRPr="00DD119E">
        <w:rPr>
          <w:b/>
          <w:bCs/>
          <w:sz w:val="28"/>
          <w:szCs w:val="28"/>
        </w:rPr>
        <w:t xml:space="preserve">Ý kiến thẩm định </w:t>
      </w:r>
      <w:r w:rsidR="00145FEF" w:rsidRPr="00DD119E">
        <w:rPr>
          <w:b/>
          <w:bCs/>
          <w:sz w:val="28"/>
          <w:szCs w:val="28"/>
        </w:rPr>
        <w:t>H</w:t>
      </w:r>
      <w:r w:rsidRPr="00DD119E">
        <w:rPr>
          <w:b/>
          <w:bCs/>
          <w:sz w:val="28"/>
          <w:szCs w:val="28"/>
        </w:rPr>
        <w:t>ồ sơ đề nghị chấp thuận chủ trương đầu tư dự án</w:t>
      </w:r>
    </w:p>
    <w:p w14:paraId="711FC6E3" w14:textId="77777777" w:rsidR="00945026" w:rsidRPr="00DD119E" w:rsidRDefault="00945026" w:rsidP="00754961">
      <w:pPr>
        <w:spacing w:after="0" w:line="240" w:lineRule="auto"/>
        <w:jc w:val="center"/>
        <w:rPr>
          <w:sz w:val="28"/>
          <w:szCs w:val="28"/>
        </w:rPr>
      </w:pPr>
      <w:r w:rsidRPr="00DD119E">
        <w:rPr>
          <w:b/>
          <w:bCs/>
          <w:sz w:val="28"/>
          <w:szCs w:val="28"/>
        </w:rPr>
        <w:t>Tổ hợp Nông, lâm nghiệp công nghệ cao tuần hoàn Nafoods Hà Tĩnh</w:t>
      </w:r>
    </w:p>
    <w:p w14:paraId="6B1DE81A" w14:textId="77777777" w:rsidR="00945026" w:rsidRPr="00DD119E" w:rsidRDefault="00945026" w:rsidP="00754961">
      <w:pPr>
        <w:spacing w:after="0" w:line="240" w:lineRule="auto"/>
        <w:jc w:val="center"/>
        <w:rPr>
          <w:sz w:val="28"/>
          <w:szCs w:val="28"/>
        </w:rPr>
      </w:pPr>
      <w:r w:rsidRPr="00DD119E">
        <w:rPr>
          <w:i/>
          <w:iCs/>
          <w:noProof/>
          <w:sz w:val="28"/>
          <w:szCs w:val="28"/>
        </w:rPr>
        <mc:AlternateContent>
          <mc:Choice Requires="wps">
            <w:drawing>
              <wp:anchor distT="0" distB="0" distL="114300" distR="114300" simplePos="0" relativeHeight="251659264" behindDoc="0" locked="0" layoutInCell="1" allowOverlap="1" wp14:anchorId="3E971D05" wp14:editId="46412A39">
                <wp:simplePos x="0" y="0"/>
                <wp:positionH relativeFrom="margin">
                  <wp:posOffset>2243291</wp:posOffset>
                </wp:positionH>
                <wp:positionV relativeFrom="paragraph">
                  <wp:posOffset>220247</wp:posOffset>
                </wp:positionV>
                <wp:extent cx="1248574" cy="1648"/>
                <wp:effectExtent l="0" t="0" r="27940" b="36830"/>
                <wp:wrapNone/>
                <wp:docPr id="1322154103" name="Đường nối Thẳng 1"/>
                <wp:cNvGraphicFramePr/>
                <a:graphic xmlns:a="http://schemas.openxmlformats.org/drawingml/2006/main">
                  <a:graphicData uri="http://schemas.microsoft.com/office/word/2010/wordprocessingShape">
                    <wps:wsp>
                      <wps:cNvCnPr/>
                      <wps:spPr>
                        <a:xfrm flipV="1">
                          <a:off x="0" y="0"/>
                          <a:ext cx="1248574" cy="1648"/>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E5B7ABD" id="Đường nối Thẳng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65pt,17.35pt" to="274.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" strokecolor="black [3213]">
                <v:stroke joinstyle="miter"/>
                <w10:wrap anchorx="margin"/>
              </v:line>
            </w:pict>
          </mc:Fallback>
        </mc:AlternateContent>
      </w:r>
      <w:r w:rsidRPr="00DD119E">
        <w:rPr>
          <w:i/>
          <w:iCs/>
          <w:sz w:val="28"/>
          <w:szCs w:val="28"/>
        </w:rPr>
        <w:t>(Phần diện tích đề xuất thực hiện trên địa bàn xã Sơn Tiến)</w:t>
      </w:r>
    </w:p>
    <w:p w14:paraId="755E0E2D" w14:textId="77777777" w:rsidR="00945026" w:rsidRPr="00DD119E" w:rsidRDefault="00945026" w:rsidP="0084049B">
      <w:pPr>
        <w:spacing w:after="0" w:line="283" w:lineRule="auto"/>
        <w:jc w:val="center"/>
        <w:rPr>
          <w:b/>
          <w:bCs/>
          <w:sz w:val="28"/>
          <w:szCs w:val="28"/>
        </w:rPr>
      </w:pPr>
    </w:p>
    <w:p w14:paraId="3452C15F" w14:textId="77777777" w:rsidR="00945026" w:rsidRPr="00DD119E" w:rsidRDefault="00945026" w:rsidP="0084049B">
      <w:pPr>
        <w:spacing w:after="0" w:line="283" w:lineRule="auto"/>
        <w:jc w:val="center"/>
        <w:rPr>
          <w:sz w:val="28"/>
          <w:szCs w:val="28"/>
        </w:rPr>
      </w:pPr>
      <w:r w:rsidRPr="00DD119E">
        <w:rPr>
          <w:sz w:val="28"/>
          <w:szCs w:val="28"/>
        </w:rPr>
        <w:t>Kính gửi: Sở Tài chính tỉnh Hà Tĩnh</w:t>
      </w:r>
    </w:p>
    <w:p w14:paraId="65D11813" w14:textId="77777777" w:rsidR="00945026" w:rsidRPr="00DD119E" w:rsidRDefault="00945026" w:rsidP="0084049B">
      <w:pPr>
        <w:spacing w:after="0" w:line="283" w:lineRule="auto"/>
        <w:jc w:val="center"/>
        <w:rPr>
          <w:sz w:val="28"/>
          <w:szCs w:val="28"/>
        </w:rPr>
      </w:pPr>
    </w:p>
    <w:p w14:paraId="3A40A129" w14:textId="7952C488" w:rsidR="00945026" w:rsidRPr="00DD119E" w:rsidRDefault="00945026" w:rsidP="00DD119E">
      <w:pPr>
        <w:spacing w:after="80" w:line="240" w:lineRule="auto"/>
        <w:ind w:firstLine="720"/>
        <w:jc w:val="both"/>
        <w:rPr>
          <w:sz w:val="28"/>
          <w:szCs w:val="28"/>
        </w:rPr>
      </w:pPr>
      <w:r w:rsidRPr="00DD119E">
        <w:rPr>
          <w:sz w:val="28"/>
          <w:szCs w:val="28"/>
        </w:rPr>
        <w:t>Thực hiện Văn bản số 5515/STC-DNĐT ngày 31/7/2026 của Sở Tài chính tỉnh Hà Tĩnh về việc lấy ý kiến thẩm định hồ sơ đề nghị chấp thuận chủ trương đầu tư dự án Tổ hợp Nông, lâm nghiệp công nghệ cao tuần hoàn Nafoods Hà Tĩnh của Công ty Cổ phần Nafoods Group;</w:t>
      </w:r>
      <w:r w:rsidR="00522E82" w:rsidRPr="00DD119E">
        <w:rPr>
          <w:sz w:val="28"/>
          <w:szCs w:val="28"/>
        </w:rPr>
        <w:t xml:space="preserve"> </w:t>
      </w:r>
      <w:r w:rsidRPr="00DD119E">
        <w:rPr>
          <w:sz w:val="28"/>
          <w:szCs w:val="28"/>
        </w:rPr>
        <w:t>Ủy ban nhân dân xã Sơn Tiến báo cáo và có ý kiến thẩm định như sau:</w:t>
      </w:r>
    </w:p>
    <w:p w14:paraId="5C736E52" w14:textId="77777777" w:rsidR="00945026" w:rsidRPr="00DD119E" w:rsidRDefault="00945026" w:rsidP="00DD119E">
      <w:pPr>
        <w:keepNext/>
        <w:spacing w:after="80" w:line="240" w:lineRule="auto"/>
        <w:ind w:firstLine="720"/>
        <w:jc w:val="both"/>
        <w:rPr>
          <w:sz w:val="28"/>
          <w:szCs w:val="28"/>
        </w:rPr>
      </w:pPr>
      <w:r w:rsidRPr="00DD119E">
        <w:rPr>
          <w:b/>
          <w:bCs/>
          <w:sz w:val="28"/>
          <w:szCs w:val="28"/>
        </w:rPr>
        <w:t>I. KHÁI QUÁT PHẦN DỰ ÁN ĐỀ XUẤT TRÊN ĐỊA BÀN XÃ SƠN TIẾN</w:t>
      </w:r>
    </w:p>
    <w:p w14:paraId="535C241E" w14:textId="77777777" w:rsidR="00945026" w:rsidRPr="00DD119E" w:rsidRDefault="00945026" w:rsidP="00DD119E">
      <w:pPr>
        <w:spacing w:after="80" w:line="240" w:lineRule="auto"/>
        <w:ind w:firstLine="720"/>
        <w:jc w:val="both"/>
        <w:rPr>
          <w:sz w:val="28"/>
          <w:szCs w:val="28"/>
        </w:rPr>
      </w:pPr>
      <w:r w:rsidRPr="00DD119E">
        <w:rPr>
          <w:sz w:val="28"/>
          <w:szCs w:val="28"/>
        </w:rPr>
        <w:t>1. Tên dự án: Tổ hợp Nông, lâm nghiệp Công nghệ cao tuần hoàn Nafoods Hà Tĩnh.</w:t>
      </w:r>
    </w:p>
    <w:p w14:paraId="10E2750F" w14:textId="77777777" w:rsidR="00945026" w:rsidRPr="00DD119E" w:rsidRDefault="00945026" w:rsidP="00DD119E">
      <w:pPr>
        <w:spacing w:after="80" w:line="240" w:lineRule="auto"/>
        <w:ind w:firstLine="720"/>
        <w:jc w:val="both"/>
        <w:rPr>
          <w:spacing w:val="-4"/>
          <w:sz w:val="28"/>
          <w:szCs w:val="28"/>
        </w:rPr>
      </w:pPr>
      <w:r w:rsidRPr="00DD119E">
        <w:rPr>
          <w:spacing w:val="-4"/>
          <w:sz w:val="28"/>
          <w:szCs w:val="28"/>
        </w:rPr>
        <w:t>2. Nhà đầu tư đề xuất: Công ty Cổ phần Nafoods Group; mã số doanh nghiệp 2900326375; trụ sở tại số 47, đường Nguyễn Cảnh Hoan, phường Vinh Hưng, tỉnh Nghệ An; người đại diện theo pháp luật: ông Nguyễn Mạnh Hùng - Tổng Giám đốc.</w:t>
      </w:r>
    </w:p>
    <w:p w14:paraId="5AB171FA" w14:textId="77777777" w:rsidR="00945026" w:rsidRPr="00DD119E" w:rsidRDefault="00945026" w:rsidP="00DD119E">
      <w:pPr>
        <w:spacing w:after="80" w:line="240" w:lineRule="auto"/>
        <w:ind w:firstLine="720"/>
        <w:jc w:val="both"/>
        <w:rPr>
          <w:sz w:val="28"/>
          <w:szCs w:val="28"/>
        </w:rPr>
      </w:pPr>
      <w:r w:rsidRPr="00DD119E">
        <w:rPr>
          <w:sz w:val="28"/>
          <w:szCs w:val="28"/>
        </w:rPr>
        <w:t>3. Địa điểm, quy mô: Dự án đề xuất thực hiện trên địa bàn 02 xã (Sơn Tiến và Hương Xuân) với tổng diện tích 657,5 ha. Trong đó, phần diện tích đề xuất trên địa bàn xã Sơn Tiến là 343,2 ha (chiếm 52,20% tổng diện tích dự án), gồm 07 vùng trồng (mã vùng V1 đến V7), cụ thể:</w:t>
      </w:r>
    </w:p>
    <w:tbl>
      <w:tblPr>
        <w:tblStyle w:val="TableGrid"/>
        <w:tblW w:w="9067" w:type="dxa"/>
        <w:tblLook w:val="04A0" w:firstRow="1" w:lastRow="0" w:firstColumn="1" w:lastColumn="0" w:noHBand="0" w:noVBand="1"/>
      </w:tblPr>
      <w:tblGrid>
        <w:gridCol w:w="961"/>
        <w:gridCol w:w="3332"/>
        <w:gridCol w:w="1679"/>
        <w:gridCol w:w="1416"/>
        <w:gridCol w:w="1679"/>
      </w:tblGrid>
      <w:tr w:rsidR="004273BE" w14:paraId="20D132E4" w14:textId="77777777" w:rsidTr="00C10F71">
        <w:tc>
          <w:tcPr>
            <w:tcW w:w="988" w:type="dxa"/>
            <w:vAlign w:val="center"/>
          </w:tcPr>
          <w:p w14:paraId="4E6E0B0F" w14:textId="7EFE26C1" w:rsidR="004273BE" w:rsidRDefault="004273BE" w:rsidP="00754961">
            <w:pPr>
              <w:spacing w:before="120" w:after="120" w:line="283" w:lineRule="auto"/>
              <w:jc w:val="center"/>
              <w:rPr>
                <w:sz w:val="27"/>
                <w:szCs w:val="27"/>
                <w:lang w:val="en-US"/>
              </w:rPr>
            </w:pPr>
            <w:r w:rsidRPr="00645525">
              <w:rPr>
                <w:b/>
                <w:bCs/>
                <w:sz w:val="27"/>
                <w:szCs w:val="27"/>
              </w:rPr>
              <w:t>Mã vùng</w:t>
            </w:r>
          </w:p>
        </w:tc>
        <w:tc>
          <w:tcPr>
            <w:tcW w:w="3685" w:type="dxa"/>
            <w:vAlign w:val="center"/>
          </w:tcPr>
          <w:p w14:paraId="6EAB246D" w14:textId="7721AB8D" w:rsidR="004273BE" w:rsidRDefault="004273BE" w:rsidP="00754961">
            <w:pPr>
              <w:spacing w:before="120" w:after="120" w:line="283" w:lineRule="auto"/>
              <w:jc w:val="center"/>
              <w:rPr>
                <w:sz w:val="27"/>
                <w:szCs w:val="27"/>
                <w:lang w:val="en-US"/>
              </w:rPr>
            </w:pPr>
            <w:r w:rsidRPr="00645525">
              <w:rPr>
                <w:b/>
                <w:bCs/>
                <w:sz w:val="27"/>
                <w:szCs w:val="27"/>
              </w:rPr>
              <w:t>Vị trí, địa danh khu đất</w:t>
            </w:r>
          </w:p>
        </w:tc>
        <w:tc>
          <w:tcPr>
            <w:tcW w:w="1559" w:type="dxa"/>
            <w:vAlign w:val="center"/>
          </w:tcPr>
          <w:p w14:paraId="36A14B9B" w14:textId="61BF40B9" w:rsidR="004273BE" w:rsidRDefault="004273BE" w:rsidP="00754961">
            <w:pPr>
              <w:spacing w:before="120" w:after="120" w:line="283" w:lineRule="auto"/>
              <w:jc w:val="center"/>
              <w:rPr>
                <w:sz w:val="27"/>
                <w:szCs w:val="27"/>
                <w:lang w:val="en-US"/>
              </w:rPr>
            </w:pPr>
            <w:r w:rsidRPr="00645525">
              <w:rPr>
                <w:b/>
                <w:bCs/>
                <w:sz w:val="27"/>
                <w:szCs w:val="27"/>
              </w:rPr>
              <w:t>Diện tích vùng trồng nguyên liệu (ha)</w:t>
            </w:r>
          </w:p>
        </w:tc>
        <w:tc>
          <w:tcPr>
            <w:tcW w:w="1417" w:type="dxa"/>
            <w:vAlign w:val="center"/>
          </w:tcPr>
          <w:p w14:paraId="64DE4343" w14:textId="0122E6D5" w:rsidR="004273BE" w:rsidRDefault="004273BE" w:rsidP="00754961">
            <w:pPr>
              <w:spacing w:before="120" w:after="120" w:line="283" w:lineRule="auto"/>
              <w:jc w:val="center"/>
              <w:rPr>
                <w:sz w:val="27"/>
                <w:szCs w:val="27"/>
                <w:lang w:val="en-US"/>
              </w:rPr>
            </w:pPr>
            <w:r w:rsidRPr="00645525">
              <w:rPr>
                <w:b/>
                <w:bCs/>
                <w:sz w:val="27"/>
                <w:szCs w:val="27"/>
              </w:rPr>
              <w:t>Diện tích hạ tầng kỹ thuật phụ trợ (ha)</w:t>
            </w:r>
          </w:p>
        </w:tc>
        <w:tc>
          <w:tcPr>
            <w:tcW w:w="1418" w:type="dxa"/>
            <w:vAlign w:val="center"/>
          </w:tcPr>
          <w:p w14:paraId="3DC745E5" w14:textId="32FE22E4" w:rsidR="004273BE" w:rsidRDefault="004273BE" w:rsidP="00754961">
            <w:pPr>
              <w:spacing w:before="120" w:after="120" w:line="283" w:lineRule="auto"/>
              <w:jc w:val="center"/>
              <w:rPr>
                <w:sz w:val="27"/>
                <w:szCs w:val="27"/>
                <w:lang w:val="en-US"/>
              </w:rPr>
            </w:pPr>
            <w:r w:rsidRPr="00645525">
              <w:rPr>
                <w:b/>
                <w:bCs/>
                <w:sz w:val="27"/>
                <w:szCs w:val="27"/>
              </w:rPr>
              <w:t>Tổng diện tích (ha)</w:t>
            </w:r>
          </w:p>
        </w:tc>
      </w:tr>
      <w:tr w:rsidR="004273BE" w14:paraId="25D9A5F7" w14:textId="77777777" w:rsidTr="00C10F71">
        <w:tc>
          <w:tcPr>
            <w:tcW w:w="988" w:type="dxa"/>
            <w:vAlign w:val="center"/>
          </w:tcPr>
          <w:p w14:paraId="149A205C" w14:textId="5FE0F60A" w:rsidR="004273BE" w:rsidRDefault="004273BE" w:rsidP="0005729D">
            <w:pPr>
              <w:spacing w:before="120" w:after="120" w:line="283" w:lineRule="auto"/>
              <w:jc w:val="center"/>
              <w:rPr>
                <w:sz w:val="27"/>
                <w:szCs w:val="27"/>
                <w:lang w:val="en-US"/>
              </w:rPr>
            </w:pPr>
            <w:r w:rsidRPr="00645525">
              <w:rPr>
                <w:sz w:val="27"/>
                <w:szCs w:val="27"/>
              </w:rPr>
              <w:t>V1</w:t>
            </w:r>
          </w:p>
        </w:tc>
        <w:tc>
          <w:tcPr>
            <w:tcW w:w="3685" w:type="dxa"/>
            <w:vAlign w:val="center"/>
          </w:tcPr>
          <w:p w14:paraId="77D8207E" w14:textId="544BC841" w:rsidR="004273BE" w:rsidRDefault="004273BE" w:rsidP="0005729D">
            <w:pPr>
              <w:spacing w:before="120" w:after="120" w:line="283" w:lineRule="auto"/>
              <w:rPr>
                <w:sz w:val="27"/>
                <w:szCs w:val="27"/>
                <w:lang w:val="en-US"/>
              </w:rPr>
            </w:pPr>
            <w:r w:rsidRPr="00645525">
              <w:rPr>
                <w:sz w:val="27"/>
                <w:szCs w:val="27"/>
              </w:rPr>
              <w:t>Vùng Nội Tranh Thượng (bên phải hồ)</w:t>
            </w:r>
          </w:p>
        </w:tc>
        <w:tc>
          <w:tcPr>
            <w:tcW w:w="1559" w:type="dxa"/>
            <w:vAlign w:val="center"/>
          </w:tcPr>
          <w:p w14:paraId="39636F05" w14:textId="7A4E51A8" w:rsidR="004273BE" w:rsidRDefault="004273BE" w:rsidP="00E950B9">
            <w:pPr>
              <w:spacing w:before="120" w:after="120" w:line="283" w:lineRule="auto"/>
              <w:ind w:firstLine="720"/>
              <w:jc w:val="right"/>
              <w:rPr>
                <w:sz w:val="27"/>
                <w:szCs w:val="27"/>
                <w:lang w:val="en-US"/>
              </w:rPr>
            </w:pPr>
            <w:r w:rsidRPr="00645525">
              <w:rPr>
                <w:sz w:val="27"/>
                <w:szCs w:val="27"/>
              </w:rPr>
              <w:t>175,00</w:t>
            </w:r>
          </w:p>
        </w:tc>
        <w:tc>
          <w:tcPr>
            <w:tcW w:w="1417" w:type="dxa"/>
            <w:vAlign w:val="center"/>
          </w:tcPr>
          <w:p w14:paraId="36A6E65D" w14:textId="299F9763" w:rsidR="004273BE" w:rsidRDefault="004273BE" w:rsidP="00E950B9">
            <w:pPr>
              <w:spacing w:before="120" w:after="120" w:line="283" w:lineRule="auto"/>
              <w:ind w:firstLine="720"/>
              <w:jc w:val="right"/>
              <w:rPr>
                <w:sz w:val="27"/>
                <w:szCs w:val="27"/>
                <w:lang w:val="en-US"/>
              </w:rPr>
            </w:pPr>
            <w:r w:rsidRPr="00645525">
              <w:rPr>
                <w:sz w:val="27"/>
                <w:szCs w:val="27"/>
              </w:rPr>
              <w:t>0,50</w:t>
            </w:r>
          </w:p>
        </w:tc>
        <w:tc>
          <w:tcPr>
            <w:tcW w:w="1418" w:type="dxa"/>
            <w:vAlign w:val="center"/>
          </w:tcPr>
          <w:p w14:paraId="3BE04591" w14:textId="6A7F8675" w:rsidR="004273BE" w:rsidRDefault="004273BE" w:rsidP="00E950B9">
            <w:pPr>
              <w:spacing w:before="120" w:after="120" w:line="283" w:lineRule="auto"/>
              <w:ind w:firstLine="720"/>
              <w:jc w:val="right"/>
              <w:rPr>
                <w:sz w:val="27"/>
                <w:szCs w:val="27"/>
                <w:lang w:val="en-US"/>
              </w:rPr>
            </w:pPr>
            <w:r w:rsidRPr="00645525">
              <w:rPr>
                <w:sz w:val="27"/>
                <w:szCs w:val="27"/>
              </w:rPr>
              <w:t>175,50</w:t>
            </w:r>
          </w:p>
        </w:tc>
      </w:tr>
      <w:tr w:rsidR="004273BE" w14:paraId="449FF310" w14:textId="77777777" w:rsidTr="00C10F71">
        <w:tc>
          <w:tcPr>
            <w:tcW w:w="988" w:type="dxa"/>
            <w:vAlign w:val="center"/>
          </w:tcPr>
          <w:p w14:paraId="29C0C9DA" w14:textId="39561A02" w:rsidR="004273BE" w:rsidRDefault="004273BE" w:rsidP="0005729D">
            <w:pPr>
              <w:spacing w:before="120" w:after="120" w:line="283" w:lineRule="auto"/>
              <w:jc w:val="center"/>
              <w:rPr>
                <w:sz w:val="27"/>
                <w:szCs w:val="27"/>
                <w:lang w:val="en-US"/>
              </w:rPr>
            </w:pPr>
            <w:r w:rsidRPr="00645525">
              <w:rPr>
                <w:sz w:val="27"/>
                <w:szCs w:val="27"/>
              </w:rPr>
              <w:t>V2</w:t>
            </w:r>
          </w:p>
        </w:tc>
        <w:tc>
          <w:tcPr>
            <w:tcW w:w="3685" w:type="dxa"/>
            <w:vAlign w:val="center"/>
          </w:tcPr>
          <w:p w14:paraId="640C70DB" w14:textId="3730A0F5" w:rsidR="004273BE" w:rsidRDefault="004273BE" w:rsidP="0005729D">
            <w:pPr>
              <w:spacing w:before="120" w:after="120" w:line="283" w:lineRule="auto"/>
              <w:rPr>
                <w:sz w:val="27"/>
                <w:szCs w:val="27"/>
                <w:lang w:val="en-US"/>
              </w:rPr>
            </w:pPr>
            <w:r w:rsidRPr="00645525">
              <w:rPr>
                <w:sz w:val="27"/>
                <w:szCs w:val="27"/>
              </w:rPr>
              <w:t>Vùng Nội Tranh Thượng (bên trái hồ)</w:t>
            </w:r>
          </w:p>
        </w:tc>
        <w:tc>
          <w:tcPr>
            <w:tcW w:w="1559" w:type="dxa"/>
            <w:vAlign w:val="center"/>
          </w:tcPr>
          <w:p w14:paraId="4C527865" w14:textId="5F9BB5DD" w:rsidR="004273BE" w:rsidRDefault="004273BE" w:rsidP="00E950B9">
            <w:pPr>
              <w:spacing w:before="120" w:after="120" w:line="283" w:lineRule="auto"/>
              <w:ind w:firstLine="720"/>
              <w:jc w:val="right"/>
              <w:rPr>
                <w:sz w:val="27"/>
                <w:szCs w:val="27"/>
                <w:lang w:val="en-US"/>
              </w:rPr>
            </w:pPr>
            <w:r w:rsidRPr="00645525">
              <w:rPr>
                <w:sz w:val="27"/>
                <w:szCs w:val="27"/>
              </w:rPr>
              <w:t>61,30</w:t>
            </w:r>
          </w:p>
        </w:tc>
        <w:tc>
          <w:tcPr>
            <w:tcW w:w="1417" w:type="dxa"/>
            <w:vAlign w:val="center"/>
          </w:tcPr>
          <w:p w14:paraId="12E197AE" w14:textId="739CB779" w:rsidR="004273BE" w:rsidRDefault="004273BE" w:rsidP="00E950B9">
            <w:pPr>
              <w:spacing w:before="120" w:after="120" w:line="283" w:lineRule="auto"/>
              <w:ind w:firstLine="720"/>
              <w:jc w:val="right"/>
              <w:rPr>
                <w:sz w:val="27"/>
                <w:szCs w:val="27"/>
                <w:lang w:val="en-US"/>
              </w:rPr>
            </w:pPr>
            <w:r w:rsidRPr="00645525">
              <w:rPr>
                <w:sz w:val="27"/>
                <w:szCs w:val="27"/>
              </w:rPr>
              <w:t>0,50</w:t>
            </w:r>
          </w:p>
        </w:tc>
        <w:tc>
          <w:tcPr>
            <w:tcW w:w="1418" w:type="dxa"/>
            <w:vAlign w:val="center"/>
          </w:tcPr>
          <w:p w14:paraId="7384B1A5" w14:textId="5E379524" w:rsidR="004273BE" w:rsidRDefault="004273BE" w:rsidP="00E950B9">
            <w:pPr>
              <w:spacing w:before="120" w:after="120" w:line="283" w:lineRule="auto"/>
              <w:ind w:firstLine="720"/>
              <w:jc w:val="right"/>
              <w:rPr>
                <w:sz w:val="27"/>
                <w:szCs w:val="27"/>
                <w:lang w:val="en-US"/>
              </w:rPr>
            </w:pPr>
            <w:r w:rsidRPr="00645525">
              <w:rPr>
                <w:sz w:val="27"/>
                <w:szCs w:val="27"/>
              </w:rPr>
              <w:t>61,80</w:t>
            </w:r>
          </w:p>
        </w:tc>
      </w:tr>
      <w:tr w:rsidR="004273BE" w14:paraId="746E4E42" w14:textId="77777777" w:rsidTr="00C10F71">
        <w:tc>
          <w:tcPr>
            <w:tcW w:w="988" w:type="dxa"/>
            <w:vAlign w:val="center"/>
          </w:tcPr>
          <w:p w14:paraId="473C8AD9" w14:textId="15616D68" w:rsidR="004273BE" w:rsidRDefault="004273BE" w:rsidP="0005729D">
            <w:pPr>
              <w:spacing w:before="120" w:after="120" w:line="283" w:lineRule="auto"/>
              <w:jc w:val="center"/>
              <w:rPr>
                <w:sz w:val="27"/>
                <w:szCs w:val="27"/>
                <w:lang w:val="en-US"/>
              </w:rPr>
            </w:pPr>
            <w:r w:rsidRPr="00645525">
              <w:rPr>
                <w:sz w:val="27"/>
                <w:szCs w:val="27"/>
              </w:rPr>
              <w:t>V3</w:t>
            </w:r>
          </w:p>
        </w:tc>
        <w:tc>
          <w:tcPr>
            <w:tcW w:w="3685" w:type="dxa"/>
            <w:vAlign w:val="center"/>
          </w:tcPr>
          <w:p w14:paraId="78A77F18" w14:textId="55AEF4C3" w:rsidR="004273BE" w:rsidRDefault="004273BE" w:rsidP="0005729D">
            <w:pPr>
              <w:spacing w:before="120" w:after="120" w:line="283" w:lineRule="auto"/>
              <w:rPr>
                <w:sz w:val="27"/>
                <w:szCs w:val="27"/>
                <w:lang w:val="en-US"/>
              </w:rPr>
            </w:pPr>
            <w:r w:rsidRPr="00645525">
              <w:rPr>
                <w:sz w:val="27"/>
                <w:szCs w:val="27"/>
              </w:rPr>
              <w:t>Vùng Vực Rồng (bên phải hồ)</w:t>
            </w:r>
          </w:p>
        </w:tc>
        <w:tc>
          <w:tcPr>
            <w:tcW w:w="1559" w:type="dxa"/>
            <w:vAlign w:val="center"/>
          </w:tcPr>
          <w:p w14:paraId="4CC3BADF" w14:textId="33F0CFB5" w:rsidR="004273BE" w:rsidRDefault="004273BE" w:rsidP="00E950B9">
            <w:pPr>
              <w:spacing w:before="120" w:after="120" w:line="283" w:lineRule="auto"/>
              <w:ind w:firstLine="720"/>
              <w:jc w:val="right"/>
              <w:rPr>
                <w:sz w:val="27"/>
                <w:szCs w:val="27"/>
                <w:lang w:val="en-US"/>
              </w:rPr>
            </w:pPr>
            <w:r w:rsidRPr="00645525">
              <w:rPr>
                <w:sz w:val="27"/>
                <w:szCs w:val="27"/>
              </w:rPr>
              <w:t>14,40</w:t>
            </w:r>
          </w:p>
        </w:tc>
        <w:tc>
          <w:tcPr>
            <w:tcW w:w="1417" w:type="dxa"/>
            <w:vAlign w:val="center"/>
          </w:tcPr>
          <w:p w14:paraId="0BE4E04C" w14:textId="385D17B0" w:rsidR="004273BE" w:rsidRDefault="004273BE" w:rsidP="00E950B9">
            <w:pPr>
              <w:spacing w:before="120" w:after="120" w:line="283" w:lineRule="auto"/>
              <w:ind w:firstLine="720"/>
              <w:jc w:val="right"/>
              <w:rPr>
                <w:sz w:val="27"/>
                <w:szCs w:val="27"/>
                <w:lang w:val="en-US"/>
              </w:rPr>
            </w:pPr>
            <w:r w:rsidRPr="00645525">
              <w:rPr>
                <w:sz w:val="27"/>
                <w:szCs w:val="27"/>
              </w:rPr>
              <w:t>0,50</w:t>
            </w:r>
          </w:p>
        </w:tc>
        <w:tc>
          <w:tcPr>
            <w:tcW w:w="1418" w:type="dxa"/>
            <w:vAlign w:val="center"/>
          </w:tcPr>
          <w:p w14:paraId="667D6A92" w14:textId="666298F8" w:rsidR="004273BE" w:rsidRDefault="004273BE" w:rsidP="00E950B9">
            <w:pPr>
              <w:spacing w:before="120" w:after="120" w:line="283" w:lineRule="auto"/>
              <w:ind w:firstLine="720"/>
              <w:jc w:val="right"/>
              <w:rPr>
                <w:sz w:val="27"/>
                <w:szCs w:val="27"/>
                <w:lang w:val="en-US"/>
              </w:rPr>
            </w:pPr>
            <w:r w:rsidRPr="00645525">
              <w:rPr>
                <w:sz w:val="27"/>
                <w:szCs w:val="27"/>
              </w:rPr>
              <w:t>14,90</w:t>
            </w:r>
          </w:p>
        </w:tc>
      </w:tr>
      <w:tr w:rsidR="004273BE" w14:paraId="21057CAA" w14:textId="77777777" w:rsidTr="00C10F71">
        <w:tc>
          <w:tcPr>
            <w:tcW w:w="988" w:type="dxa"/>
            <w:vAlign w:val="center"/>
          </w:tcPr>
          <w:p w14:paraId="46BD3768" w14:textId="6F9360B8" w:rsidR="004273BE" w:rsidRDefault="004273BE" w:rsidP="0005729D">
            <w:pPr>
              <w:spacing w:before="120" w:after="120" w:line="283" w:lineRule="auto"/>
              <w:jc w:val="center"/>
              <w:rPr>
                <w:sz w:val="27"/>
                <w:szCs w:val="27"/>
                <w:lang w:val="en-US"/>
              </w:rPr>
            </w:pPr>
            <w:r w:rsidRPr="00645525">
              <w:rPr>
                <w:sz w:val="27"/>
                <w:szCs w:val="27"/>
              </w:rPr>
              <w:lastRenderedPageBreak/>
              <w:t>V4</w:t>
            </w:r>
          </w:p>
        </w:tc>
        <w:tc>
          <w:tcPr>
            <w:tcW w:w="3685" w:type="dxa"/>
            <w:vAlign w:val="center"/>
          </w:tcPr>
          <w:p w14:paraId="64036D51" w14:textId="03F27200" w:rsidR="004273BE" w:rsidRDefault="004273BE" w:rsidP="0005729D">
            <w:pPr>
              <w:spacing w:before="120" w:after="120" w:line="283" w:lineRule="auto"/>
              <w:rPr>
                <w:sz w:val="27"/>
                <w:szCs w:val="27"/>
                <w:lang w:val="en-US"/>
              </w:rPr>
            </w:pPr>
            <w:r w:rsidRPr="00645525">
              <w:rPr>
                <w:sz w:val="27"/>
                <w:szCs w:val="27"/>
              </w:rPr>
              <w:t>Vùng Vực Rồng (bên trái hồ)</w:t>
            </w:r>
          </w:p>
        </w:tc>
        <w:tc>
          <w:tcPr>
            <w:tcW w:w="1559" w:type="dxa"/>
            <w:vAlign w:val="center"/>
          </w:tcPr>
          <w:p w14:paraId="7285A2C6" w14:textId="070C26EC" w:rsidR="004273BE" w:rsidRDefault="004273BE" w:rsidP="00E950B9">
            <w:pPr>
              <w:spacing w:before="120" w:after="120" w:line="283" w:lineRule="auto"/>
              <w:ind w:firstLine="720"/>
              <w:jc w:val="right"/>
              <w:rPr>
                <w:sz w:val="27"/>
                <w:szCs w:val="27"/>
                <w:lang w:val="en-US"/>
              </w:rPr>
            </w:pPr>
            <w:r w:rsidRPr="00645525">
              <w:rPr>
                <w:sz w:val="27"/>
                <w:szCs w:val="27"/>
              </w:rPr>
              <w:t>14,70</w:t>
            </w:r>
          </w:p>
        </w:tc>
        <w:tc>
          <w:tcPr>
            <w:tcW w:w="1417" w:type="dxa"/>
            <w:vAlign w:val="center"/>
          </w:tcPr>
          <w:p w14:paraId="0BC28AC8" w14:textId="783DD2B2" w:rsidR="004273BE" w:rsidRDefault="004273BE" w:rsidP="00E950B9">
            <w:pPr>
              <w:spacing w:before="120" w:after="120" w:line="283" w:lineRule="auto"/>
              <w:ind w:firstLine="720"/>
              <w:jc w:val="right"/>
              <w:rPr>
                <w:sz w:val="27"/>
                <w:szCs w:val="27"/>
                <w:lang w:val="en-US"/>
              </w:rPr>
            </w:pPr>
            <w:r w:rsidRPr="00645525">
              <w:rPr>
                <w:sz w:val="27"/>
                <w:szCs w:val="27"/>
              </w:rPr>
              <w:t>0,50</w:t>
            </w:r>
          </w:p>
        </w:tc>
        <w:tc>
          <w:tcPr>
            <w:tcW w:w="1418" w:type="dxa"/>
            <w:vAlign w:val="center"/>
          </w:tcPr>
          <w:p w14:paraId="4152D015" w14:textId="76C8E1E2" w:rsidR="004273BE" w:rsidRDefault="004273BE" w:rsidP="00E950B9">
            <w:pPr>
              <w:spacing w:before="120" w:after="120" w:line="283" w:lineRule="auto"/>
              <w:ind w:firstLine="720"/>
              <w:jc w:val="right"/>
              <w:rPr>
                <w:sz w:val="27"/>
                <w:szCs w:val="27"/>
                <w:lang w:val="en-US"/>
              </w:rPr>
            </w:pPr>
            <w:r w:rsidRPr="00645525">
              <w:rPr>
                <w:sz w:val="27"/>
                <w:szCs w:val="27"/>
              </w:rPr>
              <w:t>15,20</w:t>
            </w:r>
          </w:p>
        </w:tc>
      </w:tr>
      <w:tr w:rsidR="004273BE" w14:paraId="65EF2432" w14:textId="77777777" w:rsidTr="00C10F71">
        <w:tc>
          <w:tcPr>
            <w:tcW w:w="988" w:type="dxa"/>
            <w:vAlign w:val="center"/>
          </w:tcPr>
          <w:p w14:paraId="6A8C40B9" w14:textId="138E989C" w:rsidR="004273BE" w:rsidRDefault="004273BE" w:rsidP="0005729D">
            <w:pPr>
              <w:spacing w:before="120" w:after="120" w:line="283" w:lineRule="auto"/>
              <w:jc w:val="center"/>
              <w:rPr>
                <w:sz w:val="27"/>
                <w:szCs w:val="27"/>
                <w:lang w:val="en-US"/>
              </w:rPr>
            </w:pPr>
            <w:r w:rsidRPr="00645525">
              <w:rPr>
                <w:sz w:val="27"/>
                <w:szCs w:val="27"/>
              </w:rPr>
              <w:t>V5</w:t>
            </w:r>
          </w:p>
        </w:tc>
        <w:tc>
          <w:tcPr>
            <w:tcW w:w="3685" w:type="dxa"/>
            <w:vAlign w:val="center"/>
          </w:tcPr>
          <w:p w14:paraId="219BF78A" w14:textId="608155BD" w:rsidR="004273BE" w:rsidRDefault="004273BE" w:rsidP="0005729D">
            <w:pPr>
              <w:spacing w:before="120" w:after="120" w:line="283" w:lineRule="auto"/>
              <w:rPr>
                <w:sz w:val="27"/>
                <w:szCs w:val="27"/>
                <w:lang w:val="en-US"/>
              </w:rPr>
            </w:pPr>
            <w:r w:rsidRPr="00645525">
              <w:rPr>
                <w:sz w:val="27"/>
                <w:szCs w:val="27"/>
              </w:rPr>
              <w:t>Vùng Ao Tròn (bên phải khe)</w:t>
            </w:r>
          </w:p>
        </w:tc>
        <w:tc>
          <w:tcPr>
            <w:tcW w:w="1559" w:type="dxa"/>
            <w:vAlign w:val="center"/>
          </w:tcPr>
          <w:p w14:paraId="7774260C" w14:textId="5CC30EEC" w:rsidR="004273BE" w:rsidRDefault="004273BE" w:rsidP="00E950B9">
            <w:pPr>
              <w:spacing w:before="120" w:after="120" w:line="283" w:lineRule="auto"/>
              <w:ind w:firstLine="720"/>
              <w:jc w:val="right"/>
              <w:rPr>
                <w:sz w:val="27"/>
                <w:szCs w:val="27"/>
                <w:lang w:val="en-US"/>
              </w:rPr>
            </w:pPr>
            <w:r w:rsidRPr="00645525">
              <w:rPr>
                <w:sz w:val="27"/>
                <w:szCs w:val="27"/>
              </w:rPr>
              <w:t>8,90</w:t>
            </w:r>
          </w:p>
        </w:tc>
        <w:tc>
          <w:tcPr>
            <w:tcW w:w="1417" w:type="dxa"/>
            <w:vAlign w:val="center"/>
          </w:tcPr>
          <w:p w14:paraId="3DE48E0D" w14:textId="422056B7" w:rsidR="004273BE" w:rsidRDefault="004273BE" w:rsidP="00E950B9">
            <w:pPr>
              <w:spacing w:before="120" w:after="120" w:line="283" w:lineRule="auto"/>
              <w:ind w:firstLine="720"/>
              <w:jc w:val="right"/>
              <w:rPr>
                <w:sz w:val="27"/>
                <w:szCs w:val="27"/>
                <w:lang w:val="en-US"/>
              </w:rPr>
            </w:pPr>
            <w:r w:rsidRPr="00645525">
              <w:rPr>
                <w:sz w:val="27"/>
                <w:szCs w:val="27"/>
              </w:rPr>
              <w:t>0,50</w:t>
            </w:r>
          </w:p>
        </w:tc>
        <w:tc>
          <w:tcPr>
            <w:tcW w:w="1418" w:type="dxa"/>
            <w:vAlign w:val="center"/>
          </w:tcPr>
          <w:p w14:paraId="042A4D96" w14:textId="6DAB824B" w:rsidR="004273BE" w:rsidRDefault="004273BE" w:rsidP="00E950B9">
            <w:pPr>
              <w:spacing w:before="120" w:after="120" w:line="283" w:lineRule="auto"/>
              <w:ind w:firstLine="720"/>
              <w:jc w:val="right"/>
              <w:rPr>
                <w:sz w:val="27"/>
                <w:szCs w:val="27"/>
                <w:lang w:val="en-US"/>
              </w:rPr>
            </w:pPr>
            <w:r w:rsidRPr="00645525">
              <w:rPr>
                <w:sz w:val="27"/>
                <w:szCs w:val="27"/>
              </w:rPr>
              <w:t>9,40</w:t>
            </w:r>
          </w:p>
        </w:tc>
      </w:tr>
      <w:tr w:rsidR="004273BE" w14:paraId="4483ED22" w14:textId="77777777" w:rsidTr="00C10F71">
        <w:tc>
          <w:tcPr>
            <w:tcW w:w="988" w:type="dxa"/>
            <w:vAlign w:val="center"/>
          </w:tcPr>
          <w:p w14:paraId="5F202773" w14:textId="142D0726" w:rsidR="004273BE" w:rsidRPr="00645525" w:rsidRDefault="004273BE" w:rsidP="0005729D">
            <w:pPr>
              <w:spacing w:before="120" w:after="120" w:line="283" w:lineRule="auto"/>
              <w:jc w:val="center"/>
              <w:rPr>
                <w:sz w:val="27"/>
                <w:szCs w:val="27"/>
              </w:rPr>
            </w:pPr>
            <w:r w:rsidRPr="00645525">
              <w:rPr>
                <w:sz w:val="27"/>
                <w:szCs w:val="27"/>
              </w:rPr>
              <w:t>V6</w:t>
            </w:r>
          </w:p>
        </w:tc>
        <w:tc>
          <w:tcPr>
            <w:tcW w:w="3685" w:type="dxa"/>
            <w:vAlign w:val="center"/>
          </w:tcPr>
          <w:p w14:paraId="6F965C30" w14:textId="1E77EF75" w:rsidR="004273BE" w:rsidRPr="00645525" w:rsidRDefault="004273BE" w:rsidP="0005729D">
            <w:pPr>
              <w:spacing w:before="120" w:after="120" w:line="283" w:lineRule="auto"/>
              <w:rPr>
                <w:sz w:val="27"/>
                <w:szCs w:val="27"/>
              </w:rPr>
            </w:pPr>
            <w:r w:rsidRPr="00645525">
              <w:rPr>
                <w:sz w:val="27"/>
                <w:szCs w:val="27"/>
              </w:rPr>
              <w:t>Vùng Ao Tròn (bên trái khe)</w:t>
            </w:r>
          </w:p>
        </w:tc>
        <w:tc>
          <w:tcPr>
            <w:tcW w:w="1559" w:type="dxa"/>
            <w:vAlign w:val="center"/>
          </w:tcPr>
          <w:p w14:paraId="765B8F7A" w14:textId="7A2A2D3F" w:rsidR="004273BE" w:rsidRPr="00645525" w:rsidRDefault="004273BE" w:rsidP="00E950B9">
            <w:pPr>
              <w:spacing w:before="120" w:after="120" w:line="283" w:lineRule="auto"/>
              <w:ind w:firstLine="720"/>
              <w:jc w:val="right"/>
              <w:rPr>
                <w:sz w:val="27"/>
                <w:szCs w:val="27"/>
              </w:rPr>
            </w:pPr>
            <w:r w:rsidRPr="00645525">
              <w:rPr>
                <w:sz w:val="27"/>
                <w:szCs w:val="27"/>
              </w:rPr>
              <w:t>16,60</w:t>
            </w:r>
          </w:p>
        </w:tc>
        <w:tc>
          <w:tcPr>
            <w:tcW w:w="1417" w:type="dxa"/>
            <w:vAlign w:val="center"/>
          </w:tcPr>
          <w:p w14:paraId="319C26D8" w14:textId="3F16D09C" w:rsidR="004273BE" w:rsidRPr="00645525" w:rsidRDefault="004273BE" w:rsidP="00E950B9">
            <w:pPr>
              <w:spacing w:before="120" w:after="120" w:line="283" w:lineRule="auto"/>
              <w:ind w:firstLine="720"/>
              <w:jc w:val="right"/>
              <w:rPr>
                <w:sz w:val="27"/>
                <w:szCs w:val="27"/>
              </w:rPr>
            </w:pPr>
            <w:r w:rsidRPr="00645525">
              <w:rPr>
                <w:sz w:val="27"/>
                <w:szCs w:val="27"/>
              </w:rPr>
              <w:t>0,50</w:t>
            </w:r>
          </w:p>
        </w:tc>
        <w:tc>
          <w:tcPr>
            <w:tcW w:w="1418" w:type="dxa"/>
            <w:vAlign w:val="center"/>
          </w:tcPr>
          <w:p w14:paraId="4E8AF91F" w14:textId="694DBAEC" w:rsidR="004273BE" w:rsidRPr="00645525" w:rsidRDefault="004273BE" w:rsidP="00E950B9">
            <w:pPr>
              <w:spacing w:before="120" w:after="120" w:line="283" w:lineRule="auto"/>
              <w:ind w:firstLine="720"/>
              <w:jc w:val="right"/>
              <w:rPr>
                <w:sz w:val="27"/>
                <w:szCs w:val="27"/>
              </w:rPr>
            </w:pPr>
            <w:r w:rsidRPr="00645525">
              <w:rPr>
                <w:sz w:val="27"/>
                <w:szCs w:val="27"/>
              </w:rPr>
              <w:t>17,10</w:t>
            </w:r>
          </w:p>
        </w:tc>
      </w:tr>
      <w:tr w:rsidR="004273BE" w14:paraId="2E288F4B" w14:textId="77777777" w:rsidTr="00C10F71">
        <w:tc>
          <w:tcPr>
            <w:tcW w:w="988" w:type="dxa"/>
            <w:vAlign w:val="center"/>
          </w:tcPr>
          <w:p w14:paraId="42291EE9" w14:textId="650E04FD" w:rsidR="004273BE" w:rsidRPr="00645525" w:rsidRDefault="004273BE" w:rsidP="0005729D">
            <w:pPr>
              <w:spacing w:before="120" w:after="120" w:line="283" w:lineRule="auto"/>
              <w:jc w:val="center"/>
              <w:rPr>
                <w:sz w:val="27"/>
                <w:szCs w:val="27"/>
              </w:rPr>
            </w:pPr>
            <w:r w:rsidRPr="00645525">
              <w:rPr>
                <w:sz w:val="27"/>
                <w:szCs w:val="27"/>
              </w:rPr>
              <w:t>V7</w:t>
            </w:r>
          </w:p>
        </w:tc>
        <w:tc>
          <w:tcPr>
            <w:tcW w:w="3685" w:type="dxa"/>
            <w:vAlign w:val="center"/>
          </w:tcPr>
          <w:p w14:paraId="3E93B726" w14:textId="65E24875" w:rsidR="004273BE" w:rsidRPr="00645525" w:rsidRDefault="004273BE" w:rsidP="0005729D">
            <w:pPr>
              <w:spacing w:before="120" w:after="120" w:line="283" w:lineRule="auto"/>
              <w:rPr>
                <w:sz w:val="27"/>
                <w:szCs w:val="27"/>
              </w:rPr>
            </w:pPr>
            <w:r w:rsidRPr="00645525">
              <w:rPr>
                <w:sz w:val="27"/>
                <w:szCs w:val="27"/>
              </w:rPr>
              <w:t>Vùng Đồi Tam Giang</w:t>
            </w:r>
          </w:p>
        </w:tc>
        <w:tc>
          <w:tcPr>
            <w:tcW w:w="1559" w:type="dxa"/>
            <w:vAlign w:val="center"/>
          </w:tcPr>
          <w:p w14:paraId="43E5F2DD" w14:textId="35029595" w:rsidR="004273BE" w:rsidRPr="00645525" w:rsidRDefault="004273BE" w:rsidP="00E950B9">
            <w:pPr>
              <w:spacing w:before="120" w:after="120" w:line="283" w:lineRule="auto"/>
              <w:ind w:firstLine="720"/>
              <w:jc w:val="right"/>
              <w:rPr>
                <w:sz w:val="27"/>
                <w:szCs w:val="27"/>
              </w:rPr>
            </w:pPr>
            <w:r w:rsidRPr="00645525">
              <w:rPr>
                <w:sz w:val="27"/>
                <w:szCs w:val="27"/>
              </w:rPr>
              <w:t>48,80</w:t>
            </w:r>
          </w:p>
        </w:tc>
        <w:tc>
          <w:tcPr>
            <w:tcW w:w="1417" w:type="dxa"/>
            <w:vAlign w:val="center"/>
          </w:tcPr>
          <w:p w14:paraId="67A2DBC1" w14:textId="3F31503E" w:rsidR="004273BE" w:rsidRPr="00645525" w:rsidRDefault="004273BE" w:rsidP="00E950B9">
            <w:pPr>
              <w:spacing w:before="120" w:after="120" w:line="283" w:lineRule="auto"/>
              <w:ind w:firstLine="720"/>
              <w:jc w:val="right"/>
              <w:rPr>
                <w:sz w:val="27"/>
                <w:szCs w:val="27"/>
              </w:rPr>
            </w:pPr>
            <w:r w:rsidRPr="00645525">
              <w:rPr>
                <w:sz w:val="27"/>
                <w:szCs w:val="27"/>
              </w:rPr>
              <w:t>0,50</w:t>
            </w:r>
          </w:p>
        </w:tc>
        <w:tc>
          <w:tcPr>
            <w:tcW w:w="1418" w:type="dxa"/>
            <w:vAlign w:val="center"/>
          </w:tcPr>
          <w:p w14:paraId="6DD56249" w14:textId="61E02F91" w:rsidR="004273BE" w:rsidRPr="00645525" w:rsidRDefault="004273BE" w:rsidP="00E950B9">
            <w:pPr>
              <w:spacing w:before="120" w:after="120" w:line="283" w:lineRule="auto"/>
              <w:ind w:firstLine="720"/>
              <w:jc w:val="right"/>
              <w:rPr>
                <w:sz w:val="27"/>
                <w:szCs w:val="27"/>
              </w:rPr>
            </w:pPr>
            <w:r w:rsidRPr="00645525">
              <w:rPr>
                <w:sz w:val="27"/>
                <w:szCs w:val="27"/>
              </w:rPr>
              <w:t>49,30</w:t>
            </w:r>
          </w:p>
        </w:tc>
      </w:tr>
      <w:tr w:rsidR="007E4CD3" w14:paraId="206E5D7D" w14:textId="77777777" w:rsidTr="00C10F71">
        <w:tc>
          <w:tcPr>
            <w:tcW w:w="4673" w:type="dxa"/>
            <w:gridSpan w:val="2"/>
            <w:vAlign w:val="center"/>
          </w:tcPr>
          <w:p w14:paraId="67B2C853" w14:textId="1ABE5FBD" w:rsidR="007E4CD3" w:rsidRPr="00645525" w:rsidRDefault="007E4CD3" w:rsidP="00E950B9">
            <w:pPr>
              <w:spacing w:before="120" w:after="120" w:line="283" w:lineRule="auto"/>
              <w:ind w:firstLine="720"/>
              <w:jc w:val="center"/>
              <w:rPr>
                <w:sz w:val="27"/>
                <w:szCs w:val="27"/>
              </w:rPr>
            </w:pPr>
            <w:r w:rsidRPr="00645525">
              <w:rPr>
                <w:b/>
                <w:bCs/>
                <w:sz w:val="27"/>
                <w:szCs w:val="27"/>
              </w:rPr>
              <w:t>Tổng cộng</w:t>
            </w:r>
          </w:p>
        </w:tc>
        <w:tc>
          <w:tcPr>
            <w:tcW w:w="1559" w:type="dxa"/>
            <w:vAlign w:val="center"/>
          </w:tcPr>
          <w:p w14:paraId="50BBFAD5" w14:textId="78D85C1C" w:rsidR="007E4CD3" w:rsidRPr="00645525" w:rsidRDefault="007E4CD3" w:rsidP="00E950B9">
            <w:pPr>
              <w:spacing w:before="120" w:after="120" w:line="283" w:lineRule="auto"/>
              <w:ind w:firstLine="720"/>
              <w:jc w:val="right"/>
              <w:rPr>
                <w:sz w:val="27"/>
                <w:szCs w:val="27"/>
              </w:rPr>
            </w:pPr>
            <w:r w:rsidRPr="00645525">
              <w:rPr>
                <w:b/>
                <w:bCs/>
                <w:sz w:val="27"/>
                <w:szCs w:val="27"/>
              </w:rPr>
              <w:t>339,70</w:t>
            </w:r>
          </w:p>
        </w:tc>
        <w:tc>
          <w:tcPr>
            <w:tcW w:w="1417" w:type="dxa"/>
            <w:vAlign w:val="center"/>
          </w:tcPr>
          <w:p w14:paraId="56929FAF" w14:textId="1F529C47" w:rsidR="007E4CD3" w:rsidRPr="00645525" w:rsidRDefault="007E4CD3" w:rsidP="00E950B9">
            <w:pPr>
              <w:spacing w:before="120" w:after="120" w:line="283" w:lineRule="auto"/>
              <w:ind w:firstLine="720"/>
              <w:jc w:val="right"/>
              <w:rPr>
                <w:sz w:val="27"/>
                <w:szCs w:val="27"/>
              </w:rPr>
            </w:pPr>
            <w:r w:rsidRPr="00645525">
              <w:rPr>
                <w:b/>
                <w:bCs/>
                <w:sz w:val="27"/>
                <w:szCs w:val="27"/>
              </w:rPr>
              <w:t>3,50</w:t>
            </w:r>
          </w:p>
        </w:tc>
        <w:tc>
          <w:tcPr>
            <w:tcW w:w="1418" w:type="dxa"/>
            <w:vAlign w:val="center"/>
          </w:tcPr>
          <w:p w14:paraId="5204E267" w14:textId="3F421E3E" w:rsidR="007E4CD3" w:rsidRPr="00645525" w:rsidRDefault="007E4CD3" w:rsidP="00E950B9">
            <w:pPr>
              <w:spacing w:before="120" w:after="120" w:line="283" w:lineRule="auto"/>
              <w:ind w:firstLine="720"/>
              <w:jc w:val="right"/>
              <w:rPr>
                <w:sz w:val="27"/>
                <w:szCs w:val="27"/>
              </w:rPr>
            </w:pPr>
            <w:r w:rsidRPr="00645525">
              <w:rPr>
                <w:b/>
                <w:bCs/>
                <w:sz w:val="27"/>
                <w:szCs w:val="27"/>
              </w:rPr>
              <w:t>343,20</w:t>
            </w:r>
          </w:p>
        </w:tc>
      </w:tr>
    </w:tbl>
    <w:p w14:paraId="7CDD7232" w14:textId="77777777" w:rsidR="00945026" w:rsidRPr="00645525" w:rsidRDefault="00945026" w:rsidP="00DD119E">
      <w:pPr>
        <w:spacing w:before="120" w:after="80" w:line="240" w:lineRule="auto"/>
        <w:ind w:firstLine="720"/>
        <w:jc w:val="center"/>
        <w:rPr>
          <w:sz w:val="27"/>
          <w:szCs w:val="27"/>
        </w:rPr>
      </w:pPr>
      <w:r w:rsidRPr="00645525">
        <w:rPr>
          <w:i/>
          <w:iCs/>
          <w:sz w:val="27"/>
          <w:szCs w:val="27"/>
        </w:rPr>
        <w:t>(Nguồn: Hồ sơ đề xuất dự án đầu tư của Công ty Cổ phần Nafoods Group)</w:t>
      </w:r>
    </w:p>
    <w:p w14:paraId="5672E598" w14:textId="77777777" w:rsidR="00945026" w:rsidRPr="00DD119E" w:rsidRDefault="00945026" w:rsidP="00DD119E">
      <w:pPr>
        <w:spacing w:after="80" w:line="240" w:lineRule="auto"/>
        <w:ind w:firstLine="720"/>
        <w:jc w:val="both"/>
        <w:rPr>
          <w:sz w:val="28"/>
          <w:szCs w:val="28"/>
        </w:rPr>
      </w:pPr>
      <w:r w:rsidRPr="00DD119E">
        <w:rPr>
          <w:sz w:val="28"/>
          <w:szCs w:val="28"/>
        </w:rPr>
        <w:t>4. Mục tiêu hoạt động: Trồng cây ăn quả (Dứa MD2 và Mít Thái lá bàng - ngành kinh doanh chính, mã ngành 0121); trồng cây dược liệu lâu năm đạt chuẩn GACP-WHO (mã ngành 0128); trồng rừng, chăm sóc rừng và ươm giống cây lâm nghiệp (mã ngành 0210); hoạt động dịch vụ sau thu hoạch - sơ chế, đóng gói, bảo quản mát nông sản (mã ngành 0163).</w:t>
      </w:r>
    </w:p>
    <w:p w14:paraId="10DED4C2" w14:textId="77777777" w:rsidR="00945026" w:rsidRPr="00DD119E" w:rsidRDefault="00945026" w:rsidP="00DD119E">
      <w:pPr>
        <w:spacing w:after="80" w:line="240" w:lineRule="auto"/>
        <w:ind w:firstLine="720"/>
        <w:jc w:val="both"/>
        <w:rPr>
          <w:sz w:val="28"/>
          <w:szCs w:val="28"/>
        </w:rPr>
      </w:pPr>
      <w:r w:rsidRPr="00DD119E">
        <w:rPr>
          <w:sz w:val="28"/>
          <w:szCs w:val="28"/>
        </w:rPr>
        <w:t>5. Tổng vốn đầu tư toàn dự án: 605.886.684.000 đồng, trong đó vốn góp của nhà đầu tư 140.341.902.000 đồng (chiếm 23,16%), vốn huy động 465.544.782.000 đồng (chiếm 76,84%). Trong tổng mức đầu tư đã bố trí 74.520.260.000 đồng chi phí bồi thường, hỗ trợ, tái định cư và 108.018.045.000 đồng chi phí trồng rừng thay thế cho toàn bộ 657,5 ha.</w:t>
      </w:r>
    </w:p>
    <w:p w14:paraId="39C475C6" w14:textId="77777777" w:rsidR="00C10F71" w:rsidRPr="00DD119E" w:rsidRDefault="00945026" w:rsidP="00DD119E">
      <w:pPr>
        <w:spacing w:after="80" w:line="240" w:lineRule="auto"/>
        <w:ind w:firstLine="720"/>
        <w:jc w:val="both"/>
        <w:rPr>
          <w:sz w:val="28"/>
          <w:szCs w:val="28"/>
        </w:rPr>
      </w:pPr>
      <w:r w:rsidRPr="00DD119E">
        <w:rPr>
          <w:sz w:val="28"/>
          <w:szCs w:val="28"/>
        </w:rPr>
        <w:t>6. Thời hạn hoạt động: 50 năm. Tiến độ: hoàn thành thủ tục đầu tư, đất đai, môi trường, xây dựng trong Quý II/2027; khởi công Quý III/2027; hoàn thành đưa vào hoạt động Quý II/2029.</w:t>
      </w:r>
    </w:p>
    <w:p w14:paraId="53FD620F" w14:textId="77777777" w:rsidR="00C10F71" w:rsidRPr="00DD119E" w:rsidRDefault="00945026" w:rsidP="00DD119E">
      <w:pPr>
        <w:spacing w:after="80" w:line="240" w:lineRule="auto"/>
        <w:ind w:firstLine="720"/>
        <w:jc w:val="both"/>
        <w:rPr>
          <w:b/>
          <w:bCs/>
          <w:sz w:val="28"/>
          <w:szCs w:val="28"/>
        </w:rPr>
      </w:pPr>
      <w:r w:rsidRPr="00DD119E">
        <w:rPr>
          <w:b/>
          <w:bCs/>
          <w:sz w:val="28"/>
          <w:szCs w:val="28"/>
        </w:rPr>
        <w:t>II. Ý KIẾN THẨM ĐỊNH THEO CÁC NỘI DUNG ĐỀ NGHỊ CỦA SỞ TÀI CHÍNH</w:t>
      </w:r>
    </w:p>
    <w:p w14:paraId="0BBB5532" w14:textId="2EDC4986" w:rsidR="00945026" w:rsidRPr="00DD119E" w:rsidRDefault="00945026" w:rsidP="00DD119E">
      <w:pPr>
        <w:spacing w:after="80" w:line="240" w:lineRule="auto"/>
        <w:ind w:firstLine="720"/>
        <w:jc w:val="both"/>
        <w:rPr>
          <w:sz w:val="28"/>
          <w:szCs w:val="28"/>
        </w:rPr>
      </w:pPr>
      <w:r w:rsidRPr="00DD119E">
        <w:rPr>
          <w:b/>
          <w:bCs/>
          <w:sz w:val="28"/>
          <w:szCs w:val="28"/>
        </w:rPr>
        <w:t>1. Về vị trí, diện tích, ranh giới khu đất; hiện trạng, nguồn gốc sử dụng đất; trích lục địa chính; đánh giá phương án bồi thường, giải phóng mặt bằng (Mục 1.1)</w:t>
      </w:r>
    </w:p>
    <w:p w14:paraId="597495B3" w14:textId="77777777" w:rsidR="00775361" w:rsidRPr="00DD119E" w:rsidRDefault="00945026" w:rsidP="00DD119E">
      <w:pPr>
        <w:spacing w:after="80" w:line="240" w:lineRule="auto"/>
        <w:ind w:firstLine="720"/>
        <w:jc w:val="both"/>
        <w:rPr>
          <w:b/>
          <w:bCs/>
          <w:sz w:val="28"/>
          <w:szCs w:val="28"/>
        </w:rPr>
      </w:pPr>
      <w:r w:rsidRPr="00DD119E">
        <w:rPr>
          <w:b/>
          <w:bCs/>
          <w:sz w:val="28"/>
          <w:szCs w:val="28"/>
        </w:rPr>
        <w:t>a) Về vị trí, diện tích, ranh giới khu đất:</w:t>
      </w:r>
    </w:p>
    <w:p w14:paraId="617AD986" w14:textId="6F71861F" w:rsidR="00945026" w:rsidRPr="00DD119E" w:rsidRDefault="00945026" w:rsidP="00DD119E">
      <w:pPr>
        <w:spacing w:after="80" w:line="240" w:lineRule="auto"/>
        <w:ind w:firstLine="720"/>
        <w:jc w:val="both"/>
        <w:rPr>
          <w:color w:val="000000" w:themeColor="text1"/>
          <w:sz w:val="28"/>
          <w:szCs w:val="28"/>
        </w:rPr>
      </w:pPr>
      <w:r w:rsidRPr="00DD119E">
        <w:rPr>
          <w:color w:val="000000" w:themeColor="text1"/>
          <w:sz w:val="28"/>
          <w:szCs w:val="28"/>
        </w:rPr>
        <w:t>- Vị trí: 07 khu đất (V1 - V7) nằm trên địa bàn xã Sơn Tiến, thuộc phạm vi các xã cũ Sơn Lễ</w:t>
      </w:r>
      <w:r w:rsidR="001636A8" w:rsidRPr="00DD119E">
        <w:rPr>
          <w:color w:val="000000" w:themeColor="text1"/>
          <w:sz w:val="28"/>
          <w:szCs w:val="28"/>
        </w:rPr>
        <w:t xml:space="preserve"> </w:t>
      </w:r>
      <w:r w:rsidRPr="00DD119E">
        <w:rPr>
          <w:color w:val="000000" w:themeColor="text1"/>
          <w:sz w:val="28"/>
          <w:szCs w:val="28"/>
        </w:rPr>
        <w:t>và Sơn Tiến trước khi sắp xếp đơn vị hành chính theo Nghị quyết số 1665/NQ-UBTVQH15 của Ủy ban Thường vụ Quốc hội.</w:t>
      </w:r>
    </w:p>
    <w:p w14:paraId="40F7C145" w14:textId="77777777" w:rsidR="00945026" w:rsidRPr="00DD119E" w:rsidRDefault="00945026" w:rsidP="00DD119E">
      <w:pPr>
        <w:spacing w:after="80" w:line="240" w:lineRule="auto"/>
        <w:ind w:firstLine="720"/>
        <w:jc w:val="both"/>
        <w:rPr>
          <w:sz w:val="28"/>
          <w:szCs w:val="28"/>
        </w:rPr>
      </w:pPr>
      <w:r w:rsidRPr="00DD119E">
        <w:rPr>
          <w:sz w:val="28"/>
          <w:szCs w:val="28"/>
        </w:rPr>
        <w:t>- Ranh giới: Các khu đất bao trọn lưu vực các đồi núi và hồ chứa tự nhiên gồm hồ Nội Tranh Thượng (V1, V2), hồ Vực Rồng (V3, V4), khe Ao Tròn (V5, V6) và đồi Tam Giang (V7). Khu vực có vị trí thuận lợi, kết nối trực tiếp với hành lang kinh tế Quốc lộ 8 đi Cửa khẩu quốc tế Cầu Treo.</w:t>
      </w:r>
    </w:p>
    <w:p w14:paraId="7BBE5ADD" w14:textId="77777777" w:rsidR="00945026" w:rsidRPr="00DD119E" w:rsidRDefault="00945026" w:rsidP="00DD119E">
      <w:pPr>
        <w:spacing w:after="80" w:line="240" w:lineRule="auto"/>
        <w:ind w:firstLine="720"/>
        <w:jc w:val="both"/>
        <w:rPr>
          <w:sz w:val="28"/>
          <w:szCs w:val="28"/>
        </w:rPr>
      </w:pPr>
      <w:r w:rsidRPr="00DD119E">
        <w:rPr>
          <w:sz w:val="28"/>
          <w:szCs w:val="28"/>
        </w:rPr>
        <w:t>- Diện tích: 343,2 ha (theo hồ sơ đề xuất của nhà đầu tư).</w:t>
      </w:r>
    </w:p>
    <w:p w14:paraId="50B0D894" w14:textId="55B7CDFA" w:rsidR="00945026" w:rsidRPr="00DD119E" w:rsidRDefault="00945026" w:rsidP="00DD119E">
      <w:pPr>
        <w:spacing w:after="80" w:line="240" w:lineRule="auto"/>
        <w:ind w:firstLine="720"/>
        <w:jc w:val="both"/>
        <w:rPr>
          <w:sz w:val="28"/>
          <w:szCs w:val="28"/>
        </w:rPr>
      </w:pPr>
      <w:r w:rsidRPr="00DD119E">
        <w:rPr>
          <w:sz w:val="28"/>
          <w:szCs w:val="28"/>
        </w:rPr>
        <w:t xml:space="preserve">- Kết quả rà soát Sơ đồ vị trí khu đất đề xuất thực hiện dự án do Công ty Cổ phần Nafoods Group lập ngày 30/6/2026: Sơ đồ được lập trên nền bản đồ địa chính </w:t>
      </w:r>
      <w:r w:rsidRPr="00DD119E">
        <w:rPr>
          <w:sz w:val="28"/>
          <w:szCs w:val="28"/>
        </w:rPr>
        <w:lastRenderedPageBreak/>
        <w:t>theo đúng tọa độ, có thể hiện ranh giới xã, ranh giới khu đất đề xuất thực hiện dự án và xác định cụ thể ranh giới tiếp giáp (tứ cận) của từng vùng trồng. Kết quả tổng hợp như sau:</w:t>
      </w:r>
    </w:p>
    <w:p w14:paraId="2B718F31" w14:textId="77777777" w:rsidR="00945026" w:rsidRPr="00DD119E" w:rsidRDefault="00945026" w:rsidP="00DD119E">
      <w:pPr>
        <w:spacing w:after="80" w:line="240" w:lineRule="auto"/>
        <w:ind w:firstLine="720"/>
        <w:jc w:val="both"/>
        <w:rPr>
          <w:sz w:val="28"/>
          <w:szCs w:val="28"/>
        </w:rPr>
      </w:pPr>
      <w:r w:rsidRPr="00DD119E">
        <w:rPr>
          <w:sz w:val="28"/>
          <w:szCs w:val="28"/>
        </w:rPr>
        <w:t>+ Vùng V1 - Vùng Nội Tranh Thượng (bên phải hồ), diện tích 175,5 ha: phía Bắc giáp đất rừng phòng hộ; phía Nam giáp đất sản xuất nông nghiệp và đất ở nông thôn; phía Đông giáp đất ở nông thôn và hồ Nội Tranh Thượng; phía Tây giáp đất xã Sơn Giang.</w:t>
      </w:r>
    </w:p>
    <w:p w14:paraId="100EA59E" w14:textId="4E90F5AA" w:rsidR="00945026" w:rsidRPr="00DD119E" w:rsidRDefault="00945026" w:rsidP="00DD119E">
      <w:pPr>
        <w:spacing w:after="80" w:line="240" w:lineRule="auto"/>
        <w:ind w:firstLine="720"/>
        <w:jc w:val="both"/>
        <w:rPr>
          <w:sz w:val="28"/>
          <w:szCs w:val="28"/>
        </w:rPr>
      </w:pPr>
      <w:r w:rsidRPr="00DD119E">
        <w:rPr>
          <w:sz w:val="28"/>
          <w:szCs w:val="28"/>
        </w:rPr>
        <w:t xml:space="preserve">+ Vùng V2 - Vùng Nội Tranh Thượng (bên trái hồ), diện tích 61,8 ha: phía Bắc giáp đất rừng phòng hộ; phía Nam giáp hồ Nội Tranh Thượng; phía Đông giáp đất rừng </w:t>
      </w:r>
      <w:r w:rsidR="003A3270" w:rsidRPr="00DD119E">
        <w:rPr>
          <w:sz w:val="28"/>
          <w:szCs w:val="28"/>
        </w:rPr>
        <w:t>phòng hộ</w:t>
      </w:r>
      <w:r w:rsidRPr="00DD119E">
        <w:rPr>
          <w:sz w:val="28"/>
          <w:szCs w:val="28"/>
        </w:rPr>
        <w:t>; phía Tây giáp đất rừng phòng hộ.</w:t>
      </w:r>
    </w:p>
    <w:p w14:paraId="1CF44909" w14:textId="54C4D17E" w:rsidR="00945026" w:rsidRPr="00DD119E" w:rsidRDefault="00945026" w:rsidP="00DD119E">
      <w:pPr>
        <w:spacing w:after="80" w:line="240" w:lineRule="auto"/>
        <w:ind w:firstLine="720"/>
        <w:jc w:val="both"/>
        <w:rPr>
          <w:sz w:val="28"/>
          <w:szCs w:val="28"/>
        </w:rPr>
      </w:pPr>
      <w:r w:rsidRPr="00DD119E">
        <w:rPr>
          <w:sz w:val="28"/>
          <w:szCs w:val="28"/>
        </w:rPr>
        <w:t xml:space="preserve">+ Vùng V3 - Vùng Vực Rồng (bên phải hồ), diện tích 14,9 ha: phía Bắc giáp hồ Vực Rồng; phía Nam giáp đất sản xuất nông nghiệp, hồ Vực Rồng; phía Đông giáp hồ Vực Rồng; phía Tây giáp đất rừng </w:t>
      </w:r>
      <w:r w:rsidR="003A3270" w:rsidRPr="00DD119E">
        <w:rPr>
          <w:sz w:val="28"/>
          <w:szCs w:val="28"/>
        </w:rPr>
        <w:t>phòng hộ</w:t>
      </w:r>
      <w:r w:rsidRPr="00DD119E">
        <w:rPr>
          <w:sz w:val="28"/>
          <w:szCs w:val="28"/>
        </w:rPr>
        <w:t>; đất ở nông thôn.</w:t>
      </w:r>
    </w:p>
    <w:p w14:paraId="62A29F4E" w14:textId="77777777" w:rsidR="00945026" w:rsidRPr="00DD119E" w:rsidRDefault="00945026" w:rsidP="00DD119E">
      <w:pPr>
        <w:spacing w:after="80" w:line="240" w:lineRule="auto"/>
        <w:ind w:firstLine="720"/>
        <w:jc w:val="both"/>
        <w:rPr>
          <w:sz w:val="28"/>
          <w:szCs w:val="28"/>
        </w:rPr>
      </w:pPr>
      <w:r w:rsidRPr="00DD119E">
        <w:rPr>
          <w:sz w:val="28"/>
          <w:szCs w:val="28"/>
        </w:rPr>
        <w:t>+ Vùng V4 - Vùng Vực Rồng (bên trái hồ), diện tích 15,2 ha: phía Bắc giáp khu đất rừng phòng hộ; phía Nam giáp hồ Vực Rồng; phía Đông giáp đất nghĩa trang; phía Tây giáp đất sản xuất nông nghiệp.</w:t>
      </w:r>
    </w:p>
    <w:p w14:paraId="13C666A7" w14:textId="5E2E9E00" w:rsidR="00945026" w:rsidRPr="00DD119E" w:rsidRDefault="00945026" w:rsidP="00DD119E">
      <w:pPr>
        <w:spacing w:after="80" w:line="240" w:lineRule="auto"/>
        <w:ind w:firstLine="720"/>
        <w:jc w:val="both"/>
        <w:rPr>
          <w:spacing w:val="-6"/>
          <w:sz w:val="28"/>
          <w:szCs w:val="28"/>
        </w:rPr>
      </w:pPr>
      <w:r w:rsidRPr="00DD119E">
        <w:rPr>
          <w:spacing w:val="-6"/>
          <w:sz w:val="28"/>
          <w:szCs w:val="28"/>
        </w:rPr>
        <w:t xml:space="preserve">+ Vùng V5 - Vùng Ao Tròn (bên phải khe), diện tích 9,4 ha: phía Bắc giáp khe Tròn; đất sản xuất nông nghiệp; phía Nam giáp đất rừng </w:t>
      </w:r>
      <w:r w:rsidR="003A3270" w:rsidRPr="00DD119E">
        <w:rPr>
          <w:spacing w:val="-6"/>
          <w:sz w:val="28"/>
          <w:szCs w:val="28"/>
        </w:rPr>
        <w:t>phòng hộ</w:t>
      </w:r>
      <w:r w:rsidRPr="00DD119E">
        <w:rPr>
          <w:spacing w:val="-6"/>
          <w:sz w:val="28"/>
          <w:szCs w:val="28"/>
        </w:rPr>
        <w:t>; phía Đông giáp đất sản xuất nông nghiệp, khe Tròn; phía Tây giáp khe Tròn; đất sản xuất nông nghiệp.</w:t>
      </w:r>
    </w:p>
    <w:p w14:paraId="3D5CDD0D" w14:textId="77777777" w:rsidR="00945026" w:rsidRPr="00DD119E" w:rsidRDefault="00945026" w:rsidP="00DD119E">
      <w:pPr>
        <w:spacing w:after="80" w:line="240" w:lineRule="auto"/>
        <w:ind w:firstLine="720"/>
        <w:jc w:val="both"/>
        <w:rPr>
          <w:sz w:val="28"/>
          <w:szCs w:val="28"/>
        </w:rPr>
      </w:pPr>
      <w:r w:rsidRPr="00DD119E">
        <w:rPr>
          <w:sz w:val="28"/>
          <w:szCs w:val="28"/>
        </w:rPr>
        <w:t>+ Vùng V6 - Vùng Ao Tròn (bên trái khe), diện tích 17,1 ha: phía Bắc giáp khu đất rừng sản xuất, rừng phòng hộ; phía Nam giáp đất sản xuất nông nghiệp; phía Đông giáp đất sản xuất nông nghiệp, rừng sản xuất; phía Tây giáp đất sản xuất nông nghiệp, khe Tròn.</w:t>
      </w:r>
    </w:p>
    <w:p w14:paraId="2E990108" w14:textId="4C584BB8" w:rsidR="00945026" w:rsidRPr="00DD119E" w:rsidRDefault="00945026" w:rsidP="00DD119E">
      <w:pPr>
        <w:spacing w:after="80" w:line="240" w:lineRule="auto"/>
        <w:ind w:firstLine="720"/>
        <w:jc w:val="both"/>
        <w:rPr>
          <w:sz w:val="28"/>
          <w:szCs w:val="28"/>
          <w:lang w:val="en-GB"/>
        </w:rPr>
      </w:pPr>
      <w:r w:rsidRPr="00DD119E">
        <w:rPr>
          <w:sz w:val="28"/>
          <w:szCs w:val="28"/>
        </w:rPr>
        <w:t xml:space="preserve">+ Vùng V7 - Vùng Đồi Tam Giang, diện tích 49,3 ha: phía Bắc giáp tỉnh Nghệ An; đất sản xuất nông nghiệp; phía Nam giáp đất sản xuất nông nghiệp; đất ở nông thôn; phía Đông giáp đất sản xuất nông nghiệp; phía Tây giáp đất rừng </w:t>
      </w:r>
      <w:r w:rsidR="003A3270" w:rsidRPr="00DD119E">
        <w:rPr>
          <w:sz w:val="28"/>
          <w:szCs w:val="28"/>
        </w:rPr>
        <w:t>phòng hộ</w:t>
      </w:r>
      <w:r w:rsidRPr="00DD119E">
        <w:rPr>
          <w:sz w:val="28"/>
          <w:szCs w:val="28"/>
        </w:rPr>
        <w:t>; đất sản xuất nông nghiệp.</w:t>
      </w:r>
    </w:p>
    <w:p w14:paraId="79D7FBCD" w14:textId="7D02EF62" w:rsidR="00945026" w:rsidRPr="00DD119E" w:rsidRDefault="00945026" w:rsidP="00DD119E">
      <w:pPr>
        <w:spacing w:after="80" w:line="240" w:lineRule="auto"/>
        <w:ind w:firstLine="720"/>
        <w:jc w:val="both"/>
        <w:rPr>
          <w:sz w:val="28"/>
          <w:szCs w:val="28"/>
        </w:rPr>
      </w:pPr>
      <w:r w:rsidRPr="00DD119E">
        <w:rPr>
          <w:iCs/>
          <w:sz w:val="28"/>
          <w:szCs w:val="28"/>
        </w:rPr>
        <w:t>- Nhận xét của UBND xã về ranh giới tiếp giáp:</w:t>
      </w:r>
    </w:p>
    <w:p w14:paraId="3EC96A6C" w14:textId="386B5FAA" w:rsidR="00945026" w:rsidRPr="00DD119E" w:rsidRDefault="00945026" w:rsidP="00DD119E">
      <w:pPr>
        <w:spacing w:after="80" w:line="240" w:lineRule="auto"/>
        <w:ind w:firstLine="720"/>
        <w:jc w:val="both"/>
        <w:rPr>
          <w:iCs/>
          <w:color w:val="000000" w:themeColor="text1"/>
          <w:sz w:val="28"/>
          <w:szCs w:val="28"/>
          <w:lang w:val="en-GB"/>
        </w:rPr>
      </w:pPr>
      <w:r w:rsidRPr="00DD119E">
        <w:rPr>
          <w:iCs/>
          <w:sz w:val="28"/>
          <w:szCs w:val="28"/>
        </w:rPr>
        <w:t>+ Vùng V7 (Đồi Tam Giang) có phía Bắc giáp tỉnh Nghệ An - là ranh giới địa giới hành chính cấp tỉnh. Đề nghị nhà đầu tư và đơn vị đo đạc đối chiếu chặt chẽ với hồ sơ, bản đồ địa giới hành chính và hệ thống mốc địa giới hiện có; tuyệt đối không để ranh giới dự án vượt quá đường địa giới hành chính giữa tỉnh Hà Tĩnh và tỉnh Nghệ An. Đây cũng là nội dung đề nghị Bộ Chỉ huy Quân sự tỉnh và Công an tỉnh lưu ý khi cho ý kiến về quốc phòng, an ninh.</w:t>
      </w:r>
      <w:r w:rsidR="00CD5815" w:rsidRPr="00DD119E">
        <w:rPr>
          <w:iCs/>
          <w:sz w:val="28"/>
          <w:szCs w:val="28"/>
        </w:rPr>
        <w:t xml:space="preserve"> </w:t>
      </w:r>
      <w:r w:rsidR="00CD5815" w:rsidRPr="00DD119E">
        <w:rPr>
          <w:iCs/>
          <w:color w:val="000000" w:themeColor="text1"/>
          <w:sz w:val="28"/>
          <w:szCs w:val="28"/>
        </w:rPr>
        <w:t xml:space="preserve">Qua kiểm tra </w:t>
      </w:r>
      <w:r w:rsidR="00576F9F" w:rsidRPr="00DD119E">
        <w:rPr>
          <w:iCs/>
          <w:color w:val="000000" w:themeColor="text1"/>
          <w:sz w:val="28"/>
          <w:szCs w:val="28"/>
        </w:rPr>
        <w:t>thì phần diện tích này đang</w:t>
      </w:r>
      <w:r w:rsidR="00D408E8" w:rsidRPr="00DD119E">
        <w:rPr>
          <w:iCs/>
          <w:color w:val="000000" w:themeColor="text1"/>
          <w:sz w:val="28"/>
          <w:szCs w:val="28"/>
        </w:rPr>
        <w:t xml:space="preserve"> các hộ dân xã Bích Hào (xã Thanh Xuân cũ), tỉnh Nghệ An đang xâm canh</w:t>
      </w:r>
      <w:r w:rsidR="00921C67" w:rsidRPr="00DD119E">
        <w:rPr>
          <w:iCs/>
          <w:color w:val="000000" w:themeColor="text1"/>
          <w:sz w:val="28"/>
          <w:szCs w:val="28"/>
        </w:rPr>
        <w:t>, việc thu hồi sẽ gặp nhiều khó khăn</w:t>
      </w:r>
      <w:r w:rsidR="00576F9F" w:rsidRPr="00DD119E">
        <w:rPr>
          <w:iCs/>
          <w:color w:val="000000" w:themeColor="text1"/>
          <w:sz w:val="28"/>
          <w:szCs w:val="28"/>
        </w:rPr>
        <w:t>, đề nghị đưa ra khỏi dự án</w:t>
      </w:r>
      <w:r w:rsidR="00AE4A2B" w:rsidRPr="00DD119E">
        <w:rPr>
          <w:iCs/>
          <w:color w:val="000000" w:themeColor="text1"/>
          <w:sz w:val="28"/>
          <w:szCs w:val="28"/>
        </w:rPr>
        <w:t>;</w:t>
      </w:r>
    </w:p>
    <w:p w14:paraId="037BE1A3" w14:textId="77777777" w:rsidR="00AA75BF" w:rsidRPr="00DD119E" w:rsidRDefault="00AE4A2B" w:rsidP="00DD119E">
      <w:pPr>
        <w:spacing w:after="80" w:line="240" w:lineRule="auto"/>
        <w:ind w:firstLine="720"/>
        <w:jc w:val="both"/>
        <w:rPr>
          <w:sz w:val="28"/>
          <w:szCs w:val="28"/>
          <w:lang w:val="en-GB"/>
        </w:rPr>
      </w:pPr>
      <w:r w:rsidRPr="00DD119E">
        <w:rPr>
          <w:sz w:val="28"/>
          <w:szCs w:val="28"/>
          <w:lang w:val="en-GB"/>
        </w:rPr>
        <w:t xml:space="preserve">+ </w:t>
      </w:r>
      <w:r w:rsidRPr="00DD119E">
        <w:rPr>
          <w:sz w:val="28"/>
          <w:szCs w:val="28"/>
        </w:rPr>
        <w:t>Các vùng</w:t>
      </w:r>
      <w:r w:rsidRPr="00DD119E">
        <w:rPr>
          <w:sz w:val="28"/>
          <w:szCs w:val="28"/>
          <w:lang w:val="en-GB"/>
        </w:rPr>
        <w:t xml:space="preserve">: </w:t>
      </w:r>
      <w:r w:rsidRPr="00DD119E">
        <w:rPr>
          <w:sz w:val="28"/>
          <w:szCs w:val="28"/>
        </w:rPr>
        <w:t>V1, V2, V3, V4 có phạm vi tiếp giáp với các đập thủy lợi lớn</w:t>
      </w:r>
      <w:r w:rsidRPr="00DD119E">
        <w:rPr>
          <w:sz w:val="28"/>
          <w:szCs w:val="28"/>
          <w:lang w:val="en-GB"/>
        </w:rPr>
        <w:t xml:space="preserve"> (</w:t>
      </w:r>
      <w:r w:rsidR="009F5064" w:rsidRPr="00DD119E">
        <w:rPr>
          <w:sz w:val="28"/>
          <w:szCs w:val="28"/>
          <w:lang w:val="en-GB"/>
        </w:rPr>
        <w:t>hồ Khe Cò, hồ Vực Rồng)</w:t>
      </w:r>
      <w:r w:rsidRPr="00DD119E">
        <w:rPr>
          <w:sz w:val="28"/>
          <w:szCs w:val="28"/>
        </w:rPr>
        <w:t>; quá trình canh tác, sản xuất dễ gây ra hiện tượng bồi lắng. Do đó, các vị trí này địa phương đánh giá chưa phù hợp.</w:t>
      </w:r>
    </w:p>
    <w:p w14:paraId="6DE3D5FD" w14:textId="428500C8" w:rsidR="00945026" w:rsidRPr="00DD119E" w:rsidRDefault="00945026" w:rsidP="00DD119E">
      <w:pPr>
        <w:spacing w:after="80" w:line="240" w:lineRule="auto"/>
        <w:ind w:firstLine="720"/>
        <w:jc w:val="both"/>
        <w:rPr>
          <w:sz w:val="28"/>
          <w:szCs w:val="28"/>
        </w:rPr>
      </w:pPr>
      <w:r w:rsidRPr="00DD119E">
        <w:rPr>
          <w:b/>
          <w:bCs/>
          <w:sz w:val="28"/>
          <w:szCs w:val="28"/>
        </w:rPr>
        <w:t>b) Về hiện trạng, nguồn gốc sử dụng đất:</w:t>
      </w:r>
    </w:p>
    <w:p w14:paraId="4AF1A0F7" w14:textId="324AA52C" w:rsidR="007F25B1" w:rsidRPr="00DD119E" w:rsidRDefault="00945026" w:rsidP="00DD119E">
      <w:pPr>
        <w:spacing w:after="80" w:line="240" w:lineRule="auto"/>
        <w:ind w:firstLine="720"/>
        <w:jc w:val="both"/>
        <w:rPr>
          <w:color w:val="000000" w:themeColor="text1"/>
          <w:sz w:val="28"/>
          <w:szCs w:val="28"/>
        </w:rPr>
      </w:pPr>
      <w:r w:rsidRPr="00DD119E">
        <w:rPr>
          <w:color w:val="000000" w:themeColor="text1"/>
          <w:sz w:val="28"/>
          <w:szCs w:val="28"/>
        </w:rPr>
        <w:t xml:space="preserve">- Loại đất: Toàn bộ 343,2 ha thuộc loại đất </w:t>
      </w:r>
      <w:r w:rsidR="007F25B1" w:rsidRPr="00DD119E">
        <w:rPr>
          <w:color w:val="000000" w:themeColor="text1"/>
          <w:sz w:val="28"/>
          <w:szCs w:val="28"/>
        </w:rPr>
        <w:t xml:space="preserve">lâm nghiệp do </w:t>
      </w:r>
      <w:r w:rsidR="007F25B1" w:rsidRPr="00DD119E">
        <w:rPr>
          <w:iCs/>
          <w:color w:val="000000" w:themeColor="text1"/>
          <w:sz w:val="28"/>
          <w:szCs w:val="28"/>
        </w:rPr>
        <w:t>Ban Quản lý từng phòng hộ sông Ngàn Phố quản lý</w:t>
      </w:r>
      <w:r w:rsidR="007F25B1" w:rsidRPr="00DD119E">
        <w:rPr>
          <w:color w:val="000000" w:themeColor="text1"/>
          <w:sz w:val="28"/>
          <w:szCs w:val="28"/>
        </w:rPr>
        <w:t xml:space="preserve"> </w:t>
      </w:r>
    </w:p>
    <w:p w14:paraId="71FC6E74" w14:textId="552D6E69" w:rsidR="00945026" w:rsidRPr="00DD119E" w:rsidRDefault="00945026" w:rsidP="00DD119E">
      <w:pPr>
        <w:spacing w:after="80" w:line="240" w:lineRule="auto"/>
        <w:ind w:firstLine="720"/>
        <w:jc w:val="both"/>
        <w:rPr>
          <w:color w:val="000000" w:themeColor="text1"/>
          <w:sz w:val="28"/>
          <w:szCs w:val="28"/>
        </w:rPr>
      </w:pPr>
      <w:r w:rsidRPr="00DD119E">
        <w:rPr>
          <w:color w:val="000000" w:themeColor="text1"/>
          <w:sz w:val="28"/>
          <w:szCs w:val="28"/>
        </w:rPr>
        <w:lastRenderedPageBreak/>
        <w:t xml:space="preserve">- Chủ quản lý, sử dụng: </w:t>
      </w:r>
      <w:r w:rsidR="00C7677F" w:rsidRPr="00DD119E">
        <w:rPr>
          <w:color w:val="000000" w:themeColor="text1"/>
          <w:sz w:val="28"/>
          <w:szCs w:val="28"/>
        </w:rPr>
        <w:t>T</w:t>
      </w:r>
      <w:r w:rsidRPr="00DD119E">
        <w:rPr>
          <w:color w:val="000000" w:themeColor="text1"/>
          <w:sz w:val="28"/>
          <w:szCs w:val="28"/>
        </w:rPr>
        <w:t>oàn bộ diện tích 343,2 ha hiện do Ban quản lý rừng phòng hộ quản lý (tổ chức được Nhà nước giao đất, giao rừng).</w:t>
      </w:r>
    </w:p>
    <w:p w14:paraId="7C2643E2" w14:textId="77777777" w:rsidR="00945026" w:rsidRPr="00DD119E" w:rsidRDefault="00945026" w:rsidP="00DD119E">
      <w:pPr>
        <w:spacing w:after="80" w:line="240" w:lineRule="auto"/>
        <w:ind w:firstLine="720"/>
        <w:jc w:val="both"/>
        <w:rPr>
          <w:sz w:val="28"/>
          <w:szCs w:val="28"/>
          <w:lang w:val="en-GB"/>
        </w:rPr>
      </w:pPr>
      <w:r w:rsidRPr="00DD119E">
        <w:rPr>
          <w:sz w:val="28"/>
          <w:szCs w:val="28"/>
        </w:rPr>
        <w:t>- Hiện trạng tài sản trên đất: Đang trồng cây lâm nghiệp (keo lai) đường kính trung bình 2 - 4 cm, mật độ tối đa 1.660 cây/ha; hiệu quả kinh tế thấp.</w:t>
      </w:r>
    </w:p>
    <w:p w14:paraId="13CD00F7" w14:textId="77777777" w:rsidR="006B4E77" w:rsidRPr="00DD119E" w:rsidRDefault="00945026" w:rsidP="00DD119E">
      <w:pPr>
        <w:spacing w:after="80" w:line="240" w:lineRule="auto"/>
        <w:ind w:firstLine="720"/>
        <w:jc w:val="both"/>
        <w:rPr>
          <w:b/>
          <w:bCs/>
          <w:sz w:val="28"/>
          <w:szCs w:val="28"/>
        </w:rPr>
      </w:pPr>
      <w:r w:rsidRPr="00DD119E">
        <w:rPr>
          <w:b/>
          <w:bCs/>
          <w:sz w:val="28"/>
          <w:szCs w:val="28"/>
        </w:rPr>
        <w:t>c) Về trích lục địa chính:</w:t>
      </w:r>
    </w:p>
    <w:p w14:paraId="3294A696" w14:textId="03E56E81" w:rsidR="00945026" w:rsidRPr="00DD119E" w:rsidRDefault="00945026" w:rsidP="00DD119E">
      <w:pPr>
        <w:spacing w:after="80" w:line="240" w:lineRule="auto"/>
        <w:ind w:firstLine="720"/>
        <w:jc w:val="both"/>
        <w:rPr>
          <w:sz w:val="28"/>
          <w:szCs w:val="28"/>
        </w:rPr>
      </w:pPr>
      <w:r w:rsidRPr="00DD119E">
        <w:rPr>
          <w:sz w:val="28"/>
          <w:szCs w:val="28"/>
        </w:rPr>
        <w:t>Trích lục địa chính có xác nhận của UBND xã được gửi kèm theo Báo cáo này (Phụ lục 01).</w:t>
      </w:r>
    </w:p>
    <w:p w14:paraId="2B5ADF98" w14:textId="74996234" w:rsidR="008848A1" w:rsidRPr="00DD119E" w:rsidRDefault="00945026" w:rsidP="00DD119E">
      <w:pPr>
        <w:spacing w:after="80" w:line="240" w:lineRule="auto"/>
        <w:ind w:firstLine="720"/>
        <w:jc w:val="both"/>
        <w:rPr>
          <w:sz w:val="28"/>
          <w:szCs w:val="28"/>
        </w:rPr>
      </w:pPr>
      <w:r w:rsidRPr="00DD119E">
        <w:rPr>
          <w:b/>
          <w:bCs/>
          <w:sz w:val="28"/>
          <w:szCs w:val="28"/>
        </w:rPr>
        <w:t>d) Đánh giá phương án bồi thường, giải phóng mặt bằng:</w:t>
      </w:r>
      <w:r w:rsidR="008848A1" w:rsidRPr="00DD119E">
        <w:rPr>
          <w:b/>
          <w:bCs/>
          <w:sz w:val="28"/>
          <w:szCs w:val="28"/>
        </w:rPr>
        <w:t xml:space="preserve"> </w:t>
      </w:r>
      <w:r w:rsidR="008848A1" w:rsidRPr="00DD119E">
        <w:rPr>
          <w:sz w:val="28"/>
          <w:szCs w:val="28"/>
        </w:rPr>
        <w:t>Hiện toàn bộ diện tích nhà đầu tư đề xuất đang là đất do Ban Quản lý rừng phòng hộ s</w:t>
      </w:r>
      <w:r w:rsidR="003C7FEF" w:rsidRPr="00DD119E">
        <w:rPr>
          <w:sz w:val="28"/>
          <w:szCs w:val="28"/>
        </w:rPr>
        <w:t>ông</w:t>
      </w:r>
      <w:r w:rsidR="008848A1" w:rsidRPr="00DD119E">
        <w:rPr>
          <w:sz w:val="28"/>
          <w:szCs w:val="28"/>
        </w:rPr>
        <w:t xml:space="preserve"> Ngàn Phố </w:t>
      </w:r>
      <w:r w:rsidR="003C7FEF" w:rsidRPr="00DD119E">
        <w:rPr>
          <w:sz w:val="28"/>
          <w:szCs w:val="28"/>
        </w:rPr>
        <w:t>quản lý nên chưa có cơ sở để thực hiện công tác GPMB theo quy định.</w:t>
      </w:r>
    </w:p>
    <w:p w14:paraId="797F07B0" w14:textId="475BE487" w:rsidR="00945026" w:rsidRPr="00DD119E" w:rsidRDefault="00945026" w:rsidP="00DD119E">
      <w:pPr>
        <w:spacing w:after="80" w:line="240" w:lineRule="auto"/>
        <w:ind w:firstLine="720"/>
        <w:jc w:val="both"/>
        <w:rPr>
          <w:sz w:val="28"/>
          <w:szCs w:val="28"/>
        </w:rPr>
      </w:pPr>
      <w:r w:rsidRPr="00DD119E">
        <w:rPr>
          <w:b/>
          <w:bCs/>
          <w:sz w:val="28"/>
          <w:szCs w:val="28"/>
        </w:rPr>
        <w:t>2. Về sự phù hợp của dự án với quy hoạch xây dựng và các quy hoạch có liên quan (Mục 1.2)</w:t>
      </w:r>
    </w:p>
    <w:p w14:paraId="104AE9D9" w14:textId="103BC2DE" w:rsidR="00BA710F" w:rsidRPr="00DD119E" w:rsidRDefault="00945026" w:rsidP="00DD119E">
      <w:pPr>
        <w:spacing w:after="80" w:line="240" w:lineRule="auto"/>
        <w:ind w:firstLine="720"/>
        <w:jc w:val="both"/>
        <w:rPr>
          <w:sz w:val="28"/>
          <w:szCs w:val="28"/>
        </w:rPr>
      </w:pPr>
      <w:r w:rsidRPr="00DD119E">
        <w:rPr>
          <w:sz w:val="28"/>
          <w:szCs w:val="28"/>
        </w:rPr>
        <w:t xml:space="preserve">Hiện nay, UBND xã Sơn Tiến đang tổ chức lập Quy hoạch chung xã Sơn Tiến theo quy định của Luật Quy hoạch đô thị và nông thôn số 47/2024/QH15 và Nghị định số 178/2025/NĐ-CP. </w:t>
      </w:r>
      <w:r w:rsidR="00BA710F" w:rsidRPr="00DD119E">
        <w:rPr>
          <w:sz w:val="28"/>
          <w:szCs w:val="28"/>
        </w:rPr>
        <w:t xml:space="preserve">Trong quá trình lập quy hoạch, UBND xã sẽ phối hợp các đơn vị liên quan đề xuất quy hoạch </w:t>
      </w:r>
      <w:r w:rsidR="00885D55" w:rsidRPr="00DD119E">
        <w:rPr>
          <w:sz w:val="28"/>
          <w:szCs w:val="28"/>
        </w:rPr>
        <w:t xml:space="preserve">các vùng </w:t>
      </w:r>
      <w:r w:rsidR="00566059" w:rsidRPr="00DD119E">
        <w:rPr>
          <w:sz w:val="28"/>
          <w:szCs w:val="28"/>
        </w:rPr>
        <w:t>sản xuất nông nghiệp tập trung. Đề nghị Nhà đầu tư phối hợp địa phương để kiểm tra, rà soát.</w:t>
      </w:r>
    </w:p>
    <w:p w14:paraId="77B98D10" w14:textId="77777777" w:rsidR="00945026" w:rsidRPr="00DD119E" w:rsidRDefault="00945026" w:rsidP="00DD119E">
      <w:pPr>
        <w:keepNext/>
        <w:spacing w:after="80" w:line="240" w:lineRule="auto"/>
        <w:ind w:firstLine="720"/>
        <w:jc w:val="both"/>
        <w:rPr>
          <w:sz w:val="28"/>
          <w:szCs w:val="28"/>
        </w:rPr>
      </w:pPr>
      <w:r w:rsidRPr="00DD119E">
        <w:rPr>
          <w:b/>
          <w:bCs/>
          <w:sz w:val="28"/>
          <w:szCs w:val="28"/>
        </w:rPr>
        <w:t>3. Về nhu cầu sử dụng đất, sử dụng rừng phù hợp với mục tiêu, quy mô, địa điểm, yêu cầu hoạt động của dự án (Mục 1.3)</w:t>
      </w:r>
    </w:p>
    <w:p w14:paraId="1A83BF03" w14:textId="77777777" w:rsidR="00945026" w:rsidRPr="00DD119E" w:rsidRDefault="00945026" w:rsidP="00DD119E">
      <w:pPr>
        <w:spacing w:after="80" w:line="240" w:lineRule="auto"/>
        <w:ind w:firstLine="720"/>
        <w:jc w:val="both"/>
        <w:rPr>
          <w:sz w:val="28"/>
          <w:szCs w:val="28"/>
        </w:rPr>
      </w:pPr>
      <w:r w:rsidRPr="00DD119E">
        <w:rPr>
          <w:sz w:val="28"/>
          <w:szCs w:val="28"/>
        </w:rPr>
        <w:t>- Nhu cầu sử dụng đất 343,2 ha là phù hợp với mục tiêu, quy mô và yêu cầu hoạt động của dự án. Với công suất thiết kế Dứa MD2 đạt 40 tấn/ha/năm và Mít Thái đạt 35 tấn/ha/năm, quy mô diện tích đề xuất bảo đảm tính đồng bộ giữa vùng nguyên liệu và hạ tầng sơ chế, bảo quản.</w:t>
      </w:r>
    </w:p>
    <w:p w14:paraId="4B43A4B0" w14:textId="6C2A70E0" w:rsidR="00945026" w:rsidRPr="00DD119E" w:rsidRDefault="00945026" w:rsidP="00DD119E">
      <w:pPr>
        <w:spacing w:after="80" w:line="240" w:lineRule="auto"/>
        <w:ind w:firstLine="720"/>
        <w:jc w:val="both"/>
        <w:rPr>
          <w:sz w:val="28"/>
          <w:szCs w:val="28"/>
        </w:rPr>
      </w:pPr>
      <w:r w:rsidRPr="00DD119E">
        <w:rPr>
          <w:sz w:val="28"/>
          <w:szCs w:val="28"/>
        </w:rPr>
        <w:t xml:space="preserve">- Địa điểm đề xuất </w:t>
      </w:r>
      <w:r w:rsidR="002752E6" w:rsidRPr="00DD119E">
        <w:rPr>
          <w:sz w:val="28"/>
          <w:szCs w:val="28"/>
        </w:rPr>
        <w:t xml:space="preserve">hiện </w:t>
      </w:r>
      <w:r w:rsidR="006A1E56" w:rsidRPr="00DD119E">
        <w:rPr>
          <w:sz w:val="28"/>
          <w:szCs w:val="28"/>
        </w:rPr>
        <w:t>không phải là đất do địa phương quản lý nên chưa có cơ sở để đánh giá.</w:t>
      </w:r>
    </w:p>
    <w:p w14:paraId="6A649CE8" w14:textId="0EB9055E" w:rsidR="00945026" w:rsidRPr="00DD119E" w:rsidRDefault="00945026" w:rsidP="00DD119E">
      <w:pPr>
        <w:spacing w:after="80" w:line="240" w:lineRule="auto"/>
        <w:ind w:firstLine="720"/>
        <w:jc w:val="both"/>
        <w:rPr>
          <w:sz w:val="28"/>
          <w:szCs w:val="28"/>
        </w:rPr>
      </w:pPr>
      <w:r w:rsidRPr="00DD119E">
        <w:rPr>
          <w:sz w:val="28"/>
          <w:szCs w:val="28"/>
        </w:rPr>
        <w:t xml:space="preserve">- Về sử dụng rừng: </w:t>
      </w:r>
      <w:r w:rsidR="00A45BCC" w:rsidRPr="00DD119E">
        <w:rPr>
          <w:sz w:val="28"/>
          <w:szCs w:val="28"/>
        </w:rPr>
        <w:t>Hiện các diện tích rừng của các vùng nêu trên đang thuộc quản lý của Ban qu</w:t>
      </w:r>
      <w:r w:rsidR="006A795B" w:rsidRPr="00DD119E">
        <w:rPr>
          <w:sz w:val="28"/>
          <w:szCs w:val="28"/>
        </w:rPr>
        <w:t xml:space="preserve">ản </w:t>
      </w:r>
      <w:r w:rsidR="00A45BCC" w:rsidRPr="00DD119E">
        <w:rPr>
          <w:sz w:val="28"/>
          <w:szCs w:val="28"/>
        </w:rPr>
        <w:t>lý rừng phòng hộ sông Ngàn Phố nên chưa đủ điều kiện để chuyển mục đích sử dụng, cũng như gia</w:t>
      </w:r>
      <w:r w:rsidR="00C406E2" w:rsidRPr="00DD119E">
        <w:rPr>
          <w:sz w:val="28"/>
          <w:szCs w:val="28"/>
        </w:rPr>
        <w:t>o đất, giao rừng cho nhà đầu tư</w:t>
      </w:r>
      <w:r w:rsidR="006A795B" w:rsidRPr="00DD119E">
        <w:rPr>
          <w:sz w:val="28"/>
          <w:szCs w:val="28"/>
        </w:rPr>
        <w:t>.</w:t>
      </w:r>
    </w:p>
    <w:p w14:paraId="4457D244" w14:textId="77777777" w:rsidR="00945026" w:rsidRPr="00DD119E" w:rsidRDefault="00945026" w:rsidP="00DD119E">
      <w:pPr>
        <w:keepNext/>
        <w:spacing w:after="80" w:line="240" w:lineRule="auto"/>
        <w:ind w:firstLine="720"/>
        <w:jc w:val="both"/>
        <w:rPr>
          <w:sz w:val="28"/>
          <w:szCs w:val="28"/>
        </w:rPr>
      </w:pPr>
      <w:r w:rsidRPr="00DD119E">
        <w:rPr>
          <w:b/>
          <w:bCs/>
          <w:sz w:val="28"/>
          <w:szCs w:val="28"/>
        </w:rPr>
        <w:t>4. Đánh giá sơ bộ về hiệu quả kinh tế - xã hội của dự án (Mục 1.4)</w:t>
      </w:r>
    </w:p>
    <w:p w14:paraId="782A4F85" w14:textId="77777777" w:rsidR="00945026" w:rsidRPr="00DD119E" w:rsidRDefault="00945026" w:rsidP="00DD119E">
      <w:pPr>
        <w:spacing w:after="80" w:line="240" w:lineRule="auto"/>
        <w:ind w:firstLine="720"/>
        <w:jc w:val="both"/>
        <w:rPr>
          <w:sz w:val="28"/>
          <w:szCs w:val="28"/>
        </w:rPr>
      </w:pPr>
      <w:r w:rsidRPr="00DD119E">
        <w:rPr>
          <w:sz w:val="28"/>
          <w:szCs w:val="28"/>
        </w:rPr>
        <w:t>a) Về hiệu quả kinh tế: Theo hồ sơ đề xuất, dự án có NPV đạt 779,276 tỷ đồng; IRR đạt 23,52% (cao hơn WACC 9,81% và lãi suất vay trung, dài hạn 9,0%); thời gian hoàn vốn thuần 4,99 năm; thời gian hoàn vốn có chiết khấu 6,43 năm. Các chỉ tiêu này cho thấy dự án có hiệu quả kinh tế và tính khả thi tài chính.</w:t>
      </w:r>
    </w:p>
    <w:p w14:paraId="0A3992D6" w14:textId="77777777" w:rsidR="00945026" w:rsidRPr="00DD119E" w:rsidRDefault="00945026" w:rsidP="00DD119E">
      <w:pPr>
        <w:spacing w:after="80" w:line="240" w:lineRule="auto"/>
        <w:ind w:firstLine="720"/>
        <w:jc w:val="both"/>
        <w:rPr>
          <w:sz w:val="28"/>
          <w:szCs w:val="28"/>
        </w:rPr>
      </w:pPr>
      <w:r w:rsidRPr="00DD119E">
        <w:rPr>
          <w:sz w:val="28"/>
          <w:szCs w:val="28"/>
        </w:rPr>
        <w:t>b) Về giải quyết việc làm và thu nhập cho người dân địa phương: Dự án tạo khoảng 60 lao động thường xuyên và khoảng 200 - 300 lượt lao động thời vụ/năm, cùng hàng nghìn lượt công thời vụ vào mùa vụ thu hoạch cao điểm; ưu tiên tuyển dụng lao động tại địa phương. Đây là hiệu quả xã hội quan trọng nhất đối với xã Sơn Tiến - địa bàn miền núi có điều kiện kinh tế - xã hội khó khăn, tỷ lệ lao động nông nghiệp cao và thiếu việc làm ổn định tại chỗ.</w:t>
      </w:r>
    </w:p>
    <w:p w14:paraId="5DC2D669" w14:textId="77777777" w:rsidR="00945026" w:rsidRPr="00DD119E" w:rsidRDefault="00945026" w:rsidP="00DD119E">
      <w:pPr>
        <w:spacing w:after="80" w:line="240" w:lineRule="auto"/>
        <w:ind w:firstLine="720"/>
        <w:jc w:val="both"/>
        <w:rPr>
          <w:sz w:val="28"/>
          <w:szCs w:val="28"/>
        </w:rPr>
      </w:pPr>
      <w:r w:rsidRPr="00DD119E">
        <w:rPr>
          <w:sz w:val="28"/>
          <w:szCs w:val="28"/>
        </w:rPr>
        <w:t xml:space="preserve">c) Về chuyển đổi nghề nghiệp và chuyển giao công nghệ: Dự án tổ chức đào tạo chuyển đổi nghề cho lao động phổ thông tại địa phương từ trồng keo truyền thống sang "công nhân nông nghiệp số"; chuyển giao công nghệ nhà màng và hệ </w:t>
      </w:r>
      <w:r w:rsidRPr="00DD119E">
        <w:rPr>
          <w:sz w:val="28"/>
          <w:szCs w:val="28"/>
        </w:rPr>
        <w:lastRenderedPageBreak/>
        <w:t>thống tưới châm phân tự động tích hợp IoT của Israel; có tính lan tỏa, dẫn dắt đối với sản xuất nông nghiệp trên địa bàn.</w:t>
      </w:r>
    </w:p>
    <w:p w14:paraId="16A85C9A" w14:textId="77777777" w:rsidR="00945026" w:rsidRPr="00DD119E" w:rsidRDefault="00945026" w:rsidP="00DD119E">
      <w:pPr>
        <w:spacing w:after="80" w:line="240" w:lineRule="auto"/>
        <w:ind w:firstLine="720"/>
        <w:jc w:val="both"/>
        <w:rPr>
          <w:sz w:val="28"/>
          <w:szCs w:val="28"/>
        </w:rPr>
      </w:pPr>
      <w:r w:rsidRPr="00DD119E">
        <w:rPr>
          <w:sz w:val="28"/>
          <w:szCs w:val="28"/>
        </w:rPr>
        <w:t>d) Về đóng góp ngân sách: Tổng nộp ngân sách nhà nước dự kiến trong vòng đời 15 năm là 299,62 tỷ đồng, góp phần tăng thu ngân sách địa phương.</w:t>
      </w:r>
    </w:p>
    <w:p w14:paraId="53F54D58" w14:textId="77777777" w:rsidR="00945026" w:rsidRPr="00DD119E" w:rsidRDefault="00945026" w:rsidP="00DD119E">
      <w:pPr>
        <w:spacing w:after="80" w:line="240" w:lineRule="auto"/>
        <w:ind w:firstLine="720"/>
        <w:jc w:val="both"/>
        <w:rPr>
          <w:sz w:val="28"/>
          <w:szCs w:val="28"/>
        </w:rPr>
      </w:pPr>
      <w:r w:rsidRPr="00DD119E">
        <w:rPr>
          <w:sz w:val="28"/>
          <w:szCs w:val="28"/>
        </w:rPr>
        <w:t>đ) Về nâng cao giá trị sử dụng đất và bảo vệ môi trường: Dự án nâng cao hiệu quả sử dụng quỹ đất rừng sản xuất hiệu quả thấp; áp dụng mô hình kinh tế tuần hoàn Net-Zero, bảo vệ và phát triển rừng, tạo tín chỉ Carbon; góp phần hoàn thiện tiêu chí về tổ chức sản xuất và thu nhập trong Chương trình mục tiêu quốc gia xây dựng nông thôn mới của xã.</w:t>
      </w:r>
    </w:p>
    <w:p w14:paraId="04A51B2A" w14:textId="77777777" w:rsidR="00945026" w:rsidRPr="00DD119E" w:rsidRDefault="00945026" w:rsidP="00DD119E">
      <w:pPr>
        <w:spacing w:after="80" w:line="240" w:lineRule="auto"/>
        <w:ind w:firstLine="720"/>
        <w:jc w:val="both"/>
        <w:rPr>
          <w:sz w:val="28"/>
          <w:szCs w:val="28"/>
        </w:rPr>
      </w:pPr>
      <w:r w:rsidRPr="00DD119E">
        <w:rPr>
          <w:sz w:val="28"/>
          <w:szCs w:val="28"/>
        </w:rPr>
        <w:t>e) Về hạ tầng: Dự án đầu tư hệ thống giao thông nội bộ, nội đồng, điện, nước trong ranh giới dự án, góp phần cải thiện hạ tầng khu vực đồi núi phía Tây của xã, thúc đẩy giao thương và phát triển kinh tế vùng.</w:t>
      </w:r>
    </w:p>
    <w:p w14:paraId="4D0FC6D7" w14:textId="77777777" w:rsidR="00945026" w:rsidRPr="00DD119E" w:rsidRDefault="00945026" w:rsidP="00DD119E">
      <w:pPr>
        <w:spacing w:after="80" w:line="240" w:lineRule="auto"/>
        <w:ind w:firstLine="720"/>
        <w:jc w:val="both"/>
        <w:rPr>
          <w:sz w:val="28"/>
          <w:szCs w:val="28"/>
        </w:rPr>
      </w:pPr>
      <w:r w:rsidRPr="00DD119E">
        <w:rPr>
          <w:sz w:val="28"/>
          <w:szCs w:val="28"/>
        </w:rPr>
        <w:t>g) Về năng lực tài chính của nhà đầu tư: Qua rà soát Báo cáo tài chính đã được Công ty TNHH Grant Thornton (Việt Nam) kiểm toán với ý kiến chấp nhận toàn phần, Công ty Cổ phần Nafoods Group có năng lực tài chính bảo đảm thực hiện dự án. Cụ thể: tổng tài sản hợp nhất tại ngày 31/12/2025 đạt 2.323,1 tỷ đồng; vốn chủ sở hữu đạt 784,1 tỷ đồng; doanh thu thuần năm 2025 đạt 2.063,7 tỷ đồng (tăng 43,6% so với năm 2024); lợi nhuận sau thuế năm 2025 đạt 145,6 tỷ đồng. Vốn góp của nhà đầu tư vào dự án là 140,342 tỷ đồng, chiếm 23,16% tổng mức đầu tư, vượt mức tối thiểu 15% theo quy định tại điểm b khoản 2 Điều 122 Luật Đất đai năm 2024; số vốn này nằm trong khả năng cân đối của vốn chủ sở hữu hiện có.</w:t>
      </w:r>
    </w:p>
    <w:p w14:paraId="0C16D38C" w14:textId="77777777" w:rsidR="00945026" w:rsidRPr="00DD119E" w:rsidRDefault="00945026" w:rsidP="00DD119E">
      <w:pPr>
        <w:spacing w:after="80" w:line="240" w:lineRule="auto"/>
        <w:ind w:firstLine="720"/>
        <w:jc w:val="both"/>
        <w:rPr>
          <w:sz w:val="28"/>
          <w:szCs w:val="28"/>
        </w:rPr>
      </w:pPr>
      <w:r w:rsidRPr="00DD119E">
        <w:rPr>
          <w:b/>
          <w:bCs/>
          <w:sz w:val="28"/>
          <w:szCs w:val="28"/>
        </w:rPr>
        <w:t xml:space="preserve">Đánh giá chung: </w:t>
      </w:r>
      <w:r w:rsidRPr="00DD119E">
        <w:rPr>
          <w:sz w:val="28"/>
          <w:szCs w:val="28"/>
        </w:rPr>
        <w:t>Dự án có hiệu quả kinh tế - xã hội tích cực, phù hợp với định hướng phát triển kinh tế - xã hội của xã Sơn Tiến, có tác động lan tỏa tốt đối với đời sống Nhân dân trên địa bàn.</w:t>
      </w:r>
    </w:p>
    <w:p w14:paraId="5E346259" w14:textId="77777777" w:rsidR="00EF29FC" w:rsidRPr="00DD119E" w:rsidRDefault="00945026" w:rsidP="00DD119E">
      <w:pPr>
        <w:keepNext/>
        <w:spacing w:after="80" w:line="240" w:lineRule="auto"/>
        <w:ind w:firstLine="720"/>
        <w:jc w:val="both"/>
        <w:rPr>
          <w:sz w:val="28"/>
          <w:szCs w:val="28"/>
        </w:rPr>
      </w:pPr>
      <w:r w:rsidRPr="00DD119E">
        <w:rPr>
          <w:b/>
          <w:bCs/>
          <w:sz w:val="28"/>
          <w:szCs w:val="28"/>
        </w:rPr>
        <w:t>5. Về các tài sản công, di tích lịch sử bị ảnh hưởng (Mục 1.5)</w:t>
      </w:r>
    </w:p>
    <w:p w14:paraId="4B61DA8D" w14:textId="6C71A0D8" w:rsidR="00945026" w:rsidRPr="00DD119E" w:rsidRDefault="00945026" w:rsidP="00DD119E">
      <w:pPr>
        <w:keepNext/>
        <w:spacing w:after="80" w:line="240" w:lineRule="auto"/>
        <w:ind w:firstLine="720"/>
        <w:jc w:val="both"/>
        <w:rPr>
          <w:sz w:val="28"/>
          <w:szCs w:val="28"/>
        </w:rPr>
      </w:pPr>
      <w:r w:rsidRPr="00DD119E">
        <w:rPr>
          <w:sz w:val="28"/>
          <w:szCs w:val="28"/>
        </w:rPr>
        <w:t>Trên phạm vi 343,2 ha đề xuất thực hiện dự án không có di tích lịch sử - văn hóa, danh lam thắng cảnh đã được xếp hạng cấp quốc gia, cấp quốc gia đặc biệt hoặc cấp tỉnh; không nằm trong khu vực bảo vệ của di tích.</w:t>
      </w:r>
    </w:p>
    <w:p w14:paraId="6F57972C" w14:textId="77777777" w:rsidR="00945026" w:rsidRPr="00DD119E" w:rsidRDefault="00945026" w:rsidP="00DD119E">
      <w:pPr>
        <w:keepNext/>
        <w:spacing w:after="80" w:line="240" w:lineRule="auto"/>
        <w:ind w:firstLine="720"/>
        <w:jc w:val="both"/>
        <w:rPr>
          <w:sz w:val="28"/>
          <w:szCs w:val="28"/>
        </w:rPr>
      </w:pPr>
      <w:r w:rsidRPr="00DD119E">
        <w:rPr>
          <w:b/>
          <w:bCs/>
          <w:sz w:val="28"/>
          <w:szCs w:val="28"/>
        </w:rPr>
        <w:t>6. Ý kiến về thời hạn hoạt động của dự án (Mục 1.6)</w:t>
      </w:r>
    </w:p>
    <w:p w14:paraId="0E4F767D" w14:textId="77777777" w:rsidR="00945026" w:rsidRPr="00DD119E" w:rsidRDefault="00945026" w:rsidP="00DD119E">
      <w:pPr>
        <w:spacing w:after="80" w:line="240" w:lineRule="auto"/>
        <w:ind w:firstLine="720"/>
        <w:jc w:val="both"/>
        <w:rPr>
          <w:sz w:val="28"/>
          <w:szCs w:val="28"/>
        </w:rPr>
      </w:pPr>
      <w:r w:rsidRPr="00DD119E">
        <w:rPr>
          <w:sz w:val="28"/>
          <w:szCs w:val="28"/>
        </w:rPr>
        <w:t>Nhà đầu tư đề xuất thời hạn hoạt động của dự án là 50 năm kể từ ngày được cấp Quyết định chấp thuận chủ trương đầu tư đồng thời chấp thuận nhà đầu tư.</w:t>
      </w:r>
    </w:p>
    <w:p w14:paraId="1981447F" w14:textId="77777777" w:rsidR="00945026" w:rsidRPr="00DD119E" w:rsidRDefault="00945026" w:rsidP="00DD119E">
      <w:pPr>
        <w:spacing w:after="80" w:line="240" w:lineRule="auto"/>
        <w:ind w:firstLine="720"/>
        <w:jc w:val="both"/>
        <w:rPr>
          <w:sz w:val="28"/>
          <w:szCs w:val="28"/>
        </w:rPr>
      </w:pPr>
      <w:r w:rsidRPr="00DD119E">
        <w:rPr>
          <w:sz w:val="28"/>
          <w:szCs w:val="28"/>
        </w:rPr>
        <w:t>UBND xã Sơn Tiến thống nhất với đề xuất nêu trên. Thời hạn 50 năm phù hợp với quy định tại Luật Đầu tư và Luật Đất đai năm 2024 (thời hạn giao đất, cho thuê đất đối với tổ chức kinh tế để thực hiện dự án đầu tư không quá 50 năm), đồng thời phù hợp với đặc thù chu kỳ sản xuất nông - lâm nghiệp dài ngày (dứa, mít, cây dược liệu, rừng trồng) và thời gian hoàn vốn của dự án.</w:t>
      </w:r>
    </w:p>
    <w:p w14:paraId="5FAC2E59" w14:textId="77777777" w:rsidR="00945026" w:rsidRPr="00DD119E" w:rsidRDefault="00945026" w:rsidP="00DD119E">
      <w:pPr>
        <w:keepNext/>
        <w:spacing w:after="80" w:line="240" w:lineRule="auto"/>
        <w:ind w:firstLine="720"/>
        <w:jc w:val="both"/>
        <w:rPr>
          <w:sz w:val="28"/>
          <w:szCs w:val="28"/>
        </w:rPr>
      </w:pPr>
      <w:r w:rsidRPr="00DD119E">
        <w:rPr>
          <w:b/>
          <w:bCs/>
          <w:sz w:val="28"/>
          <w:szCs w:val="28"/>
        </w:rPr>
        <w:t>7. Các điều kiện khác đối với nhà đầu tư theo quy định của pháp luật có liên quan (Mục 1.7)</w:t>
      </w:r>
    </w:p>
    <w:p w14:paraId="6B7AFD52" w14:textId="77777777" w:rsidR="00945026" w:rsidRPr="00DD119E" w:rsidRDefault="00945026" w:rsidP="00DD119E">
      <w:pPr>
        <w:spacing w:after="80" w:line="240" w:lineRule="auto"/>
        <w:ind w:firstLine="720"/>
        <w:jc w:val="both"/>
        <w:rPr>
          <w:sz w:val="28"/>
          <w:szCs w:val="28"/>
        </w:rPr>
      </w:pPr>
      <w:r w:rsidRPr="00DD119E">
        <w:rPr>
          <w:sz w:val="28"/>
          <w:szCs w:val="28"/>
        </w:rPr>
        <w:t>Trên cơ sở chức năng, nhiệm vụ và phạm vi quản lý, UBND xã Sơn Tiến đề nghị bổ sung một số điều kiện đối với nhà đầu tư như sau:</w:t>
      </w:r>
    </w:p>
    <w:p w14:paraId="271391B6" w14:textId="246C5FAF" w:rsidR="00945026" w:rsidRPr="00DD119E" w:rsidRDefault="0006764F" w:rsidP="00DD119E">
      <w:pPr>
        <w:spacing w:after="80" w:line="240" w:lineRule="auto"/>
        <w:ind w:firstLine="720"/>
        <w:jc w:val="both"/>
        <w:rPr>
          <w:sz w:val="28"/>
          <w:szCs w:val="28"/>
        </w:rPr>
      </w:pPr>
      <w:r w:rsidRPr="00DD119E">
        <w:rPr>
          <w:sz w:val="28"/>
          <w:szCs w:val="28"/>
        </w:rPr>
        <w:lastRenderedPageBreak/>
        <w:t>a</w:t>
      </w:r>
      <w:r w:rsidR="00945026" w:rsidRPr="00DD119E">
        <w:rPr>
          <w:sz w:val="28"/>
          <w:szCs w:val="28"/>
        </w:rPr>
        <w:t>) Về sử dụng lao động địa phương: Cam kết ưu tiên tuyển dụng, đào tạo và sử dụng lao động là người dân trên địa bàn xã Sơn Tiến (đề nghị cam kết tỷ lệ tối thiểu cụ thể trong tổng số lao động của dự án); phối hợp với UBND xã trong công tác tuyển dụng, đào tạo chuyển đổi nghề cho các hộ dân bị ảnh hưởng.</w:t>
      </w:r>
    </w:p>
    <w:p w14:paraId="34C9C8FC" w14:textId="3CB147DA" w:rsidR="00945026" w:rsidRPr="00DD119E" w:rsidRDefault="0006764F" w:rsidP="00DD119E">
      <w:pPr>
        <w:spacing w:after="80" w:line="240" w:lineRule="auto"/>
        <w:ind w:firstLine="720"/>
        <w:jc w:val="both"/>
        <w:rPr>
          <w:sz w:val="28"/>
          <w:szCs w:val="28"/>
        </w:rPr>
      </w:pPr>
      <w:r w:rsidRPr="00DD119E">
        <w:rPr>
          <w:sz w:val="28"/>
          <w:szCs w:val="28"/>
        </w:rPr>
        <w:t>b</w:t>
      </w:r>
      <w:r w:rsidR="00945026" w:rsidRPr="00DD119E">
        <w:rPr>
          <w:sz w:val="28"/>
          <w:szCs w:val="28"/>
        </w:rPr>
        <w:t>) Về bảo vệ môi trường: Lập báo cáo đánh giá tác động môi trường trình cấp có thẩm quyền phê duyệt theo quy định của Luật Bảo vệ môi trường (được sửa đổi, bổ sung tại Luật số 146/2025/QH15) và Nghị định số 08/2022/NĐ-CP (được sửa đổi, bổ sung tại Nghị định số 05/2025/NĐ-CP và Nghị định số 48/2026/NĐ-CP); đầu tư đồng bộ hệ thống thu gom, xử lý nước thải, chất thải rắn; tuyệt đối không xả thải chưa qua xử lý xuống các hồ chứa, khe suối trên địa bàn; có giải pháp chống xói mòn, sạt lở khi canh tác trên địa hình đồi dốc.</w:t>
      </w:r>
    </w:p>
    <w:p w14:paraId="23CE6E09" w14:textId="6B27A6E8" w:rsidR="00945026" w:rsidRPr="00DD119E" w:rsidRDefault="0006764F" w:rsidP="00DD119E">
      <w:pPr>
        <w:spacing w:after="80" w:line="240" w:lineRule="auto"/>
        <w:ind w:firstLine="720"/>
        <w:jc w:val="both"/>
        <w:rPr>
          <w:sz w:val="28"/>
          <w:szCs w:val="28"/>
        </w:rPr>
      </w:pPr>
      <w:r w:rsidRPr="00DD119E">
        <w:rPr>
          <w:sz w:val="28"/>
          <w:szCs w:val="28"/>
        </w:rPr>
        <w:t>c</w:t>
      </w:r>
      <w:r w:rsidR="00945026" w:rsidRPr="00DD119E">
        <w:rPr>
          <w:sz w:val="28"/>
          <w:szCs w:val="28"/>
        </w:rPr>
        <w:t>) Về phòng cháy, chữa cháy rừng: Xây dựng và duy trì hệ thống đường băng cản lửa rộng 6 - 10 m; trang bị phương tiện, thiết bị chữa cháy rừng; xây dựng phương án PCCC rừng theo quy định của Luật Phòng cháy, chữa cháy và cứu nạn, cứu hộ số 55/2024/QH15 và phối hợp chặt chẽ với Ban Chỉ đạo PCCC rừng của xã, lực lượng kiểm lâm địa bàn.</w:t>
      </w:r>
    </w:p>
    <w:p w14:paraId="6D1E8B1B" w14:textId="77777777" w:rsidR="00945026" w:rsidRPr="00DD119E" w:rsidRDefault="00945026" w:rsidP="00DD119E">
      <w:pPr>
        <w:keepNext/>
        <w:spacing w:after="80" w:line="240" w:lineRule="auto"/>
        <w:ind w:firstLine="720"/>
        <w:jc w:val="both"/>
        <w:rPr>
          <w:b/>
          <w:bCs/>
          <w:sz w:val="28"/>
          <w:szCs w:val="28"/>
          <w:lang w:val="en-GB"/>
        </w:rPr>
      </w:pPr>
      <w:r w:rsidRPr="00DD119E">
        <w:rPr>
          <w:b/>
          <w:bCs/>
          <w:sz w:val="28"/>
          <w:szCs w:val="28"/>
        </w:rPr>
        <w:t>8. Quan điểm của địa phương về việc đầu tư dự án (Mục 1.8)</w:t>
      </w:r>
    </w:p>
    <w:p w14:paraId="74F5201F" w14:textId="7E3E00EF" w:rsidR="00771196" w:rsidRPr="00DD119E" w:rsidRDefault="007B719C" w:rsidP="00DD119E">
      <w:pPr>
        <w:keepNext/>
        <w:spacing w:after="80" w:line="240" w:lineRule="auto"/>
        <w:ind w:firstLine="720"/>
        <w:jc w:val="both"/>
        <w:rPr>
          <w:sz w:val="28"/>
          <w:szCs w:val="28"/>
          <w:lang w:val="en-GB"/>
        </w:rPr>
      </w:pPr>
      <w:r w:rsidRPr="00DD119E">
        <w:rPr>
          <w:sz w:val="28"/>
          <w:szCs w:val="28"/>
          <w:lang w:val="en-GB"/>
        </w:rPr>
        <w:t xml:space="preserve">Về quan điểm của địa phương đồng tình với việc </w:t>
      </w:r>
      <w:r w:rsidR="00AD1A52" w:rsidRPr="00DD119E">
        <w:rPr>
          <w:sz w:val="28"/>
          <w:szCs w:val="28"/>
          <w:lang w:val="en-GB"/>
        </w:rPr>
        <w:t xml:space="preserve">thực hiện </w:t>
      </w:r>
      <w:r w:rsidRPr="00DD119E">
        <w:rPr>
          <w:sz w:val="28"/>
          <w:szCs w:val="28"/>
        </w:rPr>
        <w:t>dự án Tổ hợp Nông, lâm nghiệp công nghệ cao tuần hoàn Nafoods Hà Tĩnh</w:t>
      </w:r>
      <w:r w:rsidR="00AD1A52" w:rsidRPr="00DD119E">
        <w:rPr>
          <w:sz w:val="28"/>
          <w:szCs w:val="28"/>
          <w:lang w:val="en-GB"/>
        </w:rPr>
        <w:t xml:space="preserve"> tại một số địa điểm trên địa bàn xã Sơn Tiến. Tuy nhiên, các vị trí đ</w:t>
      </w:r>
      <w:r w:rsidR="00CE2858" w:rsidRPr="00DD119E">
        <w:rPr>
          <w:sz w:val="28"/>
          <w:szCs w:val="28"/>
          <w:lang w:val="en-GB"/>
        </w:rPr>
        <w:t xml:space="preserve">ề xuất của công ty hiện nay đang là đất lâm nghiệp thuộc quản lý của </w:t>
      </w:r>
      <w:r w:rsidR="00840CA0" w:rsidRPr="00DD119E">
        <w:rPr>
          <w:sz w:val="28"/>
          <w:szCs w:val="28"/>
          <w:lang w:val="en-GB"/>
        </w:rPr>
        <w:t>Ban Quản lý rừng phòng hộ sông Ngàn Phố do đó địa phương không đủ thẩm quyền quyết định</w:t>
      </w:r>
      <w:r w:rsidR="004B2EE3" w:rsidRPr="00DD119E">
        <w:rPr>
          <w:sz w:val="28"/>
          <w:szCs w:val="28"/>
          <w:lang w:val="en-GB"/>
        </w:rPr>
        <w:t>.</w:t>
      </w:r>
    </w:p>
    <w:p w14:paraId="1D1C66B6" w14:textId="3D94F09C" w:rsidR="004B2EE3" w:rsidRPr="00DD119E" w:rsidRDefault="004B2EE3" w:rsidP="00DD119E">
      <w:pPr>
        <w:keepNext/>
        <w:spacing w:after="80" w:line="240" w:lineRule="auto"/>
        <w:ind w:firstLine="720"/>
        <w:jc w:val="both"/>
        <w:rPr>
          <w:sz w:val="28"/>
          <w:szCs w:val="28"/>
          <w:lang w:val="en-GB"/>
        </w:rPr>
      </w:pPr>
      <w:r w:rsidRPr="00DD119E">
        <w:rPr>
          <w:sz w:val="28"/>
          <w:szCs w:val="28"/>
          <w:lang w:val="en-GB"/>
        </w:rPr>
        <w:t>Hiện nay</w:t>
      </w:r>
      <w:r w:rsidR="006D60E1" w:rsidRPr="00DD119E">
        <w:rPr>
          <w:sz w:val="28"/>
          <w:szCs w:val="28"/>
          <w:lang w:val="en-GB"/>
        </w:rPr>
        <w:t xml:space="preserve">, Ủy ban nhân dân tỉnh đang triển khai dự án </w:t>
      </w:r>
      <w:r w:rsidR="006D60E1" w:rsidRPr="00DD119E">
        <w:rPr>
          <w:sz w:val="28"/>
          <w:szCs w:val="28"/>
        </w:rPr>
        <w:t>cấp giấy chứng nhận quyền sử dụng đất cho các công ty nông, lâm nghiệp không thuộc diện sắp xếp lại theo Nghị định số 118/2024/NĐ-CP, ban quản lý rừng và các tổ chức sự nghiệp khác trên địa bàn tỉnh Hà Tĩnh</w:t>
      </w:r>
      <w:r w:rsidR="00F2750A" w:rsidRPr="00DD119E">
        <w:rPr>
          <w:sz w:val="28"/>
          <w:szCs w:val="28"/>
          <w:lang w:val="en-GB"/>
        </w:rPr>
        <w:t>. Ủy ban nhân dân xã</w:t>
      </w:r>
      <w:r w:rsidR="006E18B5" w:rsidRPr="00DD119E">
        <w:rPr>
          <w:sz w:val="28"/>
          <w:szCs w:val="28"/>
          <w:lang w:val="en-GB"/>
        </w:rPr>
        <w:t xml:space="preserve"> </w:t>
      </w:r>
      <w:r w:rsidR="00F2750A" w:rsidRPr="00DD119E">
        <w:rPr>
          <w:sz w:val="28"/>
          <w:szCs w:val="28"/>
          <w:lang w:val="en-GB"/>
        </w:rPr>
        <w:t xml:space="preserve">đang phối hợp đơn vị tư vấn và các đơn vị liên quan triển khai thực hiện, trong đó có nội dung </w:t>
      </w:r>
      <w:r w:rsidR="0094704D" w:rsidRPr="00DD119E">
        <w:rPr>
          <w:sz w:val="28"/>
          <w:szCs w:val="28"/>
          <w:lang w:val="en-GB"/>
        </w:rPr>
        <w:t xml:space="preserve">đề xuất </w:t>
      </w:r>
      <w:r w:rsidR="00FC5B52" w:rsidRPr="00DD119E">
        <w:rPr>
          <w:sz w:val="28"/>
          <w:szCs w:val="28"/>
          <w:lang w:val="en-GB"/>
        </w:rPr>
        <w:t>chuyển các diện tích rừng chồng lấn, rừng có chức năng phòng hộ không cao, các khu vực rừng sát nhà dân…giao cho địa phương quản lý</w:t>
      </w:r>
      <w:r w:rsidR="0051326E" w:rsidRPr="00DD119E">
        <w:rPr>
          <w:sz w:val="28"/>
          <w:szCs w:val="28"/>
          <w:lang w:val="en-GB"/>
        </w:rPr>
        <w:t xml:space="preserve">, sử dụng theo quy định. Do đó, khi UBND tỉnh cho chủ trương </w:t>
      </w:r>
      <w:r w:rsidR="00BA0BF2" w:rsidRPr="00DD119E">
        <w:rPr>
          <w:sz w:val="28"/>
          <w:szCs w:val="28"/>
          <w:lang w:val="en-GB"/>
        </w:rPr>
        <w:t xml:space="preserve">về nội dung trên, Ủy ban nhân dân xã </w:t>
      </w:r>
      <w:r w:rsidR="0070083A" w:rsidRPr="00DD119E">
        <w:rPr>
          <w:sz w:val="28"/>
          <w:szCs w:val="28"/>
          <w:lang w:val="en-GB"/>
        </w:rPr>
        <w:t>phối hợp nhà đầu tư rà soát, xác định các vị trí phù hợp để đề xuất thực hiện dự án.</w:t>
      </w:r>
    </w:p>
    <w:p w14:paraId="514F2D17" w14:textId="27711CB4" w:rsidR="00945026" w:rsidRPr="00DD119E" w:rsidRDefault="0050713C" w:rsidP="00AA75BF">
      <w:pPr>
        <w:spacing w:before="120" w:after="240" w:line="283" w:lineRule="auto"/>
        <w:ind w:firstLine="567"/>
        <w:jc w:val="both"/>
        <w:rPr>
          <w:sz w:val="28"/>
          <w:szCs w:val="28"/>
        </w:rPr>
      </w:pPr>
      <w:r w:rsidRPr="00DD119E">
        <w:rPr>
          <w:sz w:val="28"/>
          <w:szCs w:val="28"/>
          <w:lang w:val="en-GB"/>
        </w:rPr>
        <w:t>Kính đề nghị</w:t>
      </w:r>
      <w:r w:rsidR="00945026" w:rsidRPr="00DD119E">
        <w:rPr>
          <w:sz w:val="28"/>
          <w:szCs w:val="28"/>
        </w:rPr>
        <w:t xml:space="preserve"> Sở Tài chính tỉnh Hà Tĩnh xem xét, tổng hợp./.</w:t>
      </w:r>
    </w:p>
    <w:tbl>
      <w:tblPr>
        <w:tblW w:w="9300" w:type="dxa"/>
        <w:tblCellMar>
          <w:left w:w="10" w:type="dxa"/>
          <w:right w:w="10" w:type="dxa"/>
        </w:tblCellMar>
        <w:tblLook w:val="04A0" w:firstRow="1" w:lastRow="0" w:firstColumn="1" w:lastColumn="0" w:noHBand="0" w:noVBand="1"/>
      </w:tblPr>
      <w:tblGrid>
        <w:gridCol w:w="4600"/>
        <w:gridCol w:w="4700"/>
      </w:tblGrid>
      <w:tr w:rsidR="00945026" w:rsidRPr="00645525" w14:paraId="57D3CF64" w14:textId="77777777" w:rsidTr="009B3261">
        <w:tc>
          <w:tcPr>
            <w:tcW w:w="4600" w:type="dxa"/>
          </w:tcPr>
          <w:p w14:paraId="383591A6" w14:textId="77777777" w:rsidR="00945026" w:rsidRPr="0084049B" w:rsidRDefault="00945026" w:rsidP="0084049B">
            <w:pPr>
              <w:spacing w:after="0" w:line="240" w:lineRule="auto"/>
              <w:rPr>
                <w:sz w:val="24"/>
                <w:szCs w:val="24"/>
              </w:rPr>
            </w:pPr>
            <w:r w:rsidRPr="0084049B">
              <w:rPr>
                <w:b/>
                <w:bCs/>
                <w:i/>
                <w:iCs/>
                <w:sz w:val="24"/>
                <w:szCs w:val="24"/>
              </w:rPr>
              <w:t>Nơi nhận:</w:t>
            </w:r>
          </w:p>
          <w:p w14:paraId="7A216558" w14:textId="77777777" w:rsidR="00945026" w:rsidRPr="0050713C" w:rsidRDefault="00945026" w:rsidP="0084049B">
            <w:pPr>
              <w:spacing w:after="0" w:line="240" w:lineRule="auto"/>
              <w:rPr>
                <w:sz w:val="22"/>
                <w:szCs w:val="22"/>
              </w:rPr>
            </w:pPr>
            <w:r w:rsidRPr="0050713C">
              <w:rPr>
                <w:sz w:val="22"/>
                <w:szCs w:val="22"/>
              </w:rPr>
              <w:t>- Như trên;</w:t>
            </w:r>
          </w:p>
          <w:p w14:paraId="6E39CB37" w14:textId="77777777" w:rsidR="00945026" w:rsidRPr="0050713C" w:rsidRDefault="00945026" w:rsidP="0084049B">
            <w:pPr>
              <w:spacing w:after="0" w:line="240" w:lineRule="auto"/>
              <w:rPr>
                <w:sz w:val="22"/>
                <w:szCs w:val="22"/>
              </w:rPr>
            </w:pPr>
            <w:r w:rsidRPr="0050713C">
              <w:rPr>
                <w:sz w:val="22"/>
                <w:szCs w:val="22"/>
              </w:rPr>
              <w:t>- UBND tỉnh Hà Tĩnh (b/c);</w:t>
            </w:r>
          </w:p>
          <w:p w14:paraId="3A35ECB3" w14:textId="38244DE8" w:rsidR="00945026" w:rsidRPr="0050713C" w:rsidRDefault="00945026" w:rsidP="0084049B">
            <w:pPr>
              <w:spacing w:after="0" w:line="240" w:lineRule="auto"/>
              <w:rPr>
                <w:sz w:val="22"/>
                <w:szCs w:val="22"/>
              </w:rPr>
            </w:pPr>
            <w:r w:rsidRPr="0050713C">
              <w:rPr>
                <w:sz w:val="22"/>
                <w:szCs w:val="22"/>
              </w:rPr>
              <w:t xml:space="preserve">- </w:t>
            </w:r>
            <w:r w:rsidR="00EF156F">
              <w:rPr>
                <w:sz w:val="22"/>
                <w:szCs w:val="22"/>
                <w:lang w:val="en-US"/>
              </w:rPr>
              <w:t xml:space="preserve">TTr: </w:t>
            </w:r>
            <w:r w:rsidRPr="0050713C">
              <w:rPr>
                <w:sz w:val="22"/>
                <w:szCs w:val="22"/>
              </w:rPr>
              <w:t>Đảng ủy, HĐND xã (b/c);</w:t>
            </w:r>
          </w:p>
          <w:p w14:paraId="41C66246" w14:textId="77777777" w:rsidR="00945026" w:rsidRPr="0050713C" w:rsidRDefault="00945026" w:rsidP="0084049B">
            <w:pPr>
              <w:spacing w:after="0" w:line="240" w:lineRule="auto"/>
              <w:rPr>
                <w:sz w:val="22"/>
                <w:szCs w:val="22"/>
              </w:rPr>
            </w:pPr>
            <w:r w:rsidRPr="0050713C">
              <w:rPr>
                <w:sz w:val="22"/>
                <w:szCs w:val="22"/>
              </w:rPr>
              <w:t>- Công ty CP Nafoods Group;</w:t>
            </w:r>
          </w:p>
          <w:p w14:paraId="3A0209AA" w14:textId="77777777" w:rsidR="00945026" w:rsidRPr="0050713C" w:rsidRDefault="00945026" w:rsidP="0084049B">
            <w:pPr>
              <w:spacing w:after="0" w:line="240" w:lineRule="auto"/>
              <w:rPr>
                <w:sz w:val="22"/>
                <w:szCs w:val="22"/>
                <w:lang w:val="en-GB"/>
              </w:rPr>
            </w:pPr>
            <w:r w:rsidRPr="0050713C">
              <w:rPr>
                <w:sz w:val="22"/>
                <w:szCs w:val="22"/>
              </w:rPr>
              <w:t xml:space="preserve">- Lưu: VT, </w:t>
            </w:r>
            <w:r w:rsidRPr="0050713C">
              <w:rPr>
                <w:sz w:val="22"/>
                <w:szCs w:val="22"/>
                <w:lang w:val="en-US"/>
              </w:rPr>
              <w:t>KT</w:t>
            </w:r>
            <w:r w:rsidRPr="0050713C">
              <w:rPr>
                <w:sz w:val="22"/>
                <w:szCs w:val="22"/>
              </w:rPr>
              <w:t>.</w:t>
            </w:r>
          </w:p>
          <w:p w14:paraId="72B4E9B3" w14:textId="77777777" w:rsidR="0050713C" w:rsidRPr="0050713C" w:rsidRDefault="0050713C" w:rsidP="0084049B">
            <w:pPr>
              <w:spacing w:after="0" w:line="240" w:lineRule="auto"/>
              <w:rPr>
                <w:sz w:val="27"/>
                <w:szCs w:val="27"/>
                <w:lang w:val="en-GB"/>
              </w:rPr>
            </w:pPr>
          </w:p>
        </w:tc>
        <w:tc>
          <w:tcPr>
            <w:tcW w:w="4700" w:type="dxa"/>
          </w:tcPr>
          <w:p w14:paraId="217662CD" w14:textId="77777777" w:rsidR="00945026" w:rsidRPr="0050713C" w:rsidRDefault="00945026" w:rsidP="00AA75BF">
            <w:pPr>
              <w:spacing w:after="0" w:line="240" w:lineRule="auto"/>
              <w:jc w:val="center"/>
            </w:pPr>
            <w:r w:rsidRPr="0050713C">
              <w:rPr>
                <w:b/>
                <w:bCs/>
              </w:rPr>
              <w:t>TM. ỦY BAN NHÂN DÂN</w:t>
            </w:r>
          </w:p>
          <w:p w14:paraId="55B9262B" w14:textId="77777777" w:rsidR="00945026" w:rsidRDefault="00945026" w:rsidP="00AA75BF">
            <w:pPr>
              <w:spacing w:after="0" w:line="240" w:lineRule="auto"/>
              <w:jc w:val="center"/>
              <w:rPr>
                <w:b/>
                <w:bCs/>
                <w:lang w:val="en-GB"/>
              </w:rPr>
            </w:pPr>
            <w:r w:rsidRPr="0050713C">
              <w:rPr>
                <w:b/>
                <w:bCs/>
              </w:rPr>
              <w:t>CHỦ TỊCH</w:t>
            </w:r>
          </w:p>
          <w:p w14:paraId="2C65EFE5" w14:textId="77777777" w:rsidR="0050713C" w:rsidRDefault="0050713C" w:rsidP="0084049B">
            <w:pPr>
              <w:spacing w:after="0" w:line="283" w:lineRule="auto"/>
              <w:jc w:val="center"/>
              <w:rPr>
                <w:b/>
                <w:bCs/>
                <w:lang w:val="en-GB"/>
              </w:rPr>
            </w:pPr>
          </w:p>
          <w:p w14:paraId="68A9DA9D" w14:textId="77777777" w:rsidR="0050713C" w:rsidRDefault="0050713C" w:rsidP="0084049B">
            <w:pPr>
              <w:spacing w:after="0" w:line="283" w:lineRule="auto"/>
              <w:jc w:val="center"/>
              <w:rPr>
                <w:b/>
                <w:bCs/>
                <w:lang w:val="en-GB"/>
              </w:rPr>
            </w:pPr>
          </w:p>
          <w:p w14:paraId="18B9989E" w14:textId="77777777" w:rsidR="0050713C" w:rsidRDefault="0050713C" w:rsidP="0084049B">
            <w:pPr>
              <w:spacing w:after="0" w:line="283" w:lineRule="auto"/>
              <w:jc w:val="center"/>
              <w:rPr>
                <w:b/>
                <w:bCs/>
                <w:lang w:val="en-GB"/>
              </w:rPr>
            </w:pPr>
          </w:p>
          <w:p w14:paraId="34AC9A03" w14:textId="77777777" w:rsidR="0050713C" w:rsidRDefault="0050713C" w:rsidP="0084049B">
            <w:pPr>
              <w:spacing w:after="0" w:line="283" w:lineRule="auto"/>
              <w:jc w:val="center"/>
              <w:rPr>
                <w:b/>
                <w:bCs/>
                <w:lang w:val="en-GB"/>
              </w:rPr>
            </w:pPr>
          </w:p>
          <w:p w14:paraId="1841B99A" w14:textId="77777777" w:rsidR="0050713C" w:rsidRDefault="0050713C" w:rsidP="0084049B">
            <w:pPr>
              <w:spacing w:after="0" w:line="283" w:lineRule="auto"/>
              <w:jc w:val="center"/>
              <w:rPr>
                <w:b/>
                <w:bCs/>
                <w:lang w:val="en-GB"/>
              </w:rPr>
            </w:pPr>
          </w:p>
          <w:p w14:paraId="73F34CBC" w14:textId="66ECC5A3" w:rsidR="00945026" w:rsidRPr="00645525" w:rsidRDefault="0050713C" w:rsidP="00DD119E">
            <w:pPr>
              <w:spacing w:after="0" w:line="283" w:lineRule="auto"/>
              <w:jc w:val="center"/>
              <w:rPr>
                <w:sz w:val="27"/>
                <w:szCs w:val="27"/>
              </w:rPr>
            </w:pPr>
            <w:r w:rsidRPr="0050713C">
              <w:rPr>
                <w:b/>
                <w:bCs/>
                <w:sz w:val="28"/>
                <w:szCs w:val="28"/>
                <w:lang w:val="en-GB"/>
              </w:rPr>
              <w:t>Phan Tiến Hùng</w:t>
            </w:r>
          </w:p>
        </w:tc>
      </w:tr>
    </w:tbl>
    <w:p w14:paraId="73C81C59" w14:textId="77777777" w:rsidR="00945026" w:rsidRPr="00645525" w:rsidRDefault="00945026" w:rsidP="0084049B">
      <w:pPr>
        <w:spacing w:after="0" w:line="283" w:lineRule="auto"/>
        <w:rPr>
          <w:sz w:val="27"/>
          <w:szCs w:val="27"/>
        </w:rPr>
      </w:pPr>
    </w:p>
    <w:p w14:paraId="100E31EB" w14:textId="77777777" w:rsidR="009A35E8" w:rsidRDefault="009A35E8" w:rsidP="0084049B">
      <w:pPr>
        <w:spacing w:after="0" w:line="283" w:lineRule="auto"/>
      </w:pPr>
    </w:p>
    <w:sectPr w:rsidR="009A35E8" w:rsidSect="00DD119E">
      <w:headerReference w:type="default" r:id="rId7"/>
      <w:pgSz w:w="11906" w:h="16838"/>
      <w:pgMar w:top="1134" w:right="1134" w:bottom="1021" w:left="164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3DD8" w14:textId="77777777" w:rsidR="0084611F" w:rsidRDefault="0084611F" w:rsidP="004A6DE3">
      <w:pPr>
        <w:spacing w:after="0" w:line="240" w:lineRule="auto"/>
      </w:pPr>
      <w:r>
        <w:separator/>
      </w:r>
    </w:p>
  </w:endnote>
  <w:endnote w:type="continuationSeparator" w:id="0">
    <w:p w14:paraId="649246A0" w14:textId="77777777" w:rsidR="0084611F" w:rsidRDefault="0084611F" w:rsidP="004A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4EAB" w14:textId="77777777" w:rsidR="0084611F" w:rsidRDefault="0084611F" w:rsidP="004A6DE3">
      <w:pPr>
        <w:spacing w:after="0" w:line="240" w:lineRule="auto"/>
      </w:pPr>
      <w:r>
        <w:separator/>
      </w:r>
    </w:p>
  </w:footnote>
  <w:footnote w:type="continuationSeparator" w:id="0">
    <w:p w14:paraId="65B7607C" w14:textId="77777777" w:rsidR="0084611F" w:rsidRDefault="0084611F" w:rsidP="004A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907438"/>
      <w:docPartObj>
        <w:docPartGallery w:val="Page Numbers (Top of Page)"/>
        <w:docPartUnique/>
      </w:docPartObj>
    </w:sdtPr>
    <w:sdtContent>
      <w:p w14:paraId="469212B7" w14:textId="350587A9" w:rsidR="004A6DE3" w:rsidRPr="004A6DE3" w:rsidRDefault="004A6DE3" w:rsidP="004A6DE3">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12CD8"/>
    <w:multiLevelType w:val="hybridMultilevel"/>
    <w:tmpl w:val="851CFA44"/>
    <w:lvl w:ilvl="0" w:tplc="1046D2C0">
      <w:start w:val="1"/>
      <w:numFmt w:val="low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34244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26"/>
    <w:rsid w:val="00021E65"/>
    <w:rsid w:val="00022017"/>
    <w:rsid w:val="0004361A"/>
    <w:rsid w:val="0005729D"/>
    <w:rsid w:val="0006764F"/>
    <w:rsid w:val="00085BD1"/>
    <w:rsid w:val="0008797B"/>
    <w:rsid w:val="000B23AB"/>
    <w:rsid w:val="000F3556"/>
    <w:rsid w:val="00115F6F"/>
    <w:rsid w:val="00126B6E"/>
    <w:rsid w:val="0013302C"/>
    <w:rsid w:val="00145FEF"/>
    <w:rsid w:val="001636A8"/>
    <w:rsid w:val="002070C7"/>
    <w:rsid w:val="0024656C"/>
    <w:rsid w:val="00253FCB"/>
    <w:rsid w:val="00256766"/>
    <w:rsid w:val="00274A16"/>
    <w:rsid w:val="002752E6"/>
    <w:rsid w:val="002A1801"/>
    <w:rsid w:val="002B46D9"/>
    <w:rsid w:val="002B4885"/>
    <w:rsid w:val="002C6BA0"/>
    <w:rsid w:val="002E0593"/>
    <w:rsid w:val="00344DB9"/>
    <w:rsid w:val="0036131F"/>
    <w:rsid w:val="00372D8B"/>
    <w:rsid w:val="0039263E"/>
    <w:rsid w:val="003A3270"/>
    <w:rsid w:val="003C7FEF"/>
    <w:rsid w:val="004024E3"/>
    <w:rsid w:val="0040421B"/>
    <w:rsid w:val="00411337"/>
    <w:rsid w:val="004273BE"/>
    <w:rsid w:val="00482B98"/>
    <w:rsid w:val="004853E9"/>
    <w:rsid w:val="004A1418"/>
    <w:rsid w:val="004A6DE3"/>
    <w:rsid w:val="004B2EE3"/>
    <w:rsid w:val="0050638F"/>
    <w:rsid w:val="0050713C"/>
    <w:rsid w:val="0051326E"/>
    <w:rsid w:val="00522E82"/>
    <w:rsid w:val="00537D93"/>
    <w:rsid w:val="00562055"/>
    <w:rsid w:val="00566059"/>
    <w:rsid w:val="00576F9F"/>
    <w:rsid w:val="00595087"/>
    <w:rsid w:val="005D356F"/>
    <w:rsid w:val="005F26C1"/>
    <w:rsid w:val="005F4A2F"/>
    <w:rsid w:val="0064171C"/>
    <w:rsid w:val="00657A6F"/>
    <w:rsid w:val="006A1E56"/>
    <w:rsid w:val="006A7666"/>
    <w:rsid w:val="006A795B"/>
    <w:rsid w:val="006B4E77"/>
    <w:rsid w:val="006D60E1"/>
    <w:rsid w:val="006E18B5"/>
    <w:rsid w:val="0070083A"/>
    <w:rsid w:val="00754961"/>
    <w:rsid w:val="00771196"/>
    <w:rsid w:val="00775361"/>
    <w:rsid w:val="00781676"/>
    <w:rsid w:val="0078451B"/>
    <w:rsid w:val="007B719C"/>
    <w:rsid w:val="007D33E3"/>
    <w:rsid w:val="007E4CD3"/>
    <w:rsid w:val="007E5D7D"/>
    <w:rsid w:val="007F25B1"/>
    <w:rsid w:val="0084049B"/>
    <w:rsid w:val="00840CA0"/>
    <w:rsid w:val="00842A9B"/>
    <w:rsid w:val="0084611F"/>
    <w:rsid w:val="0086487B"/>
    <w:rsid w:val="008653DE"/>
    <w:rsid w:val="008848A1"/>
    <w:rsid w:val="00885D55"/>
    <w:rsid w:val="00896284"/>
    <w:rsid w:val="008C2DD5"/>
    <w:rsid w:val="008D0034"/>
    <w:rsid w:val="008D6C87"/>
    <w:rsid w:val="009214E7"/>
    <w:rsid w:val="00921C67"/>
    <w:rsid w:val="00945026"/>
    <w:rsid w:val="0094704D"/>
    <w:rsid w:val="0096692F"/>
    <w:rsid w:val="0097424C"/>
    <w:rsid w:val="00977739"/>
    <w:rsid w:val="00980F15"/>
    <w:rsid w:val="00987AA3"/>
    <w:rsid w:val="009A35E8"/>
    <w:rsid w:val="009C46CF"/>
    <w:rsid w:val="009F2F6E"/>
    <w:rsid w:val="009F442E"/>
    <w:rsid w:val="009F5064"/>
    <w:rsid w:val="00A3347D"/>
    <w:rsid w:val="00A45BCC"/>
    <w:rsid w:val="00A6542C"/>
    <w:rsid w:val="00A90F42"/>
    <w:rsid w:val="00AA4BA2"/>
    <w:rsid w:val="00AA75BF"/>
    <w:rsid w:val="00AD1A52"/>
    <w:rsid w:val="00AE4A2B"/>
    <w:rsid w:val="00AE4E1E"/>
    <w:rsid w:val="00AF5AE4"/>
    <w:rsid w:val="00B20629"/>
    <w:rsid w:val="00B37828"/>
    <w:rsid w:val="00B871A1"/>
    <w:rsid w:val="00BA0BF2"/>
    <w:rsid w:val="00BA256F"/>
    <w:rsid w:val="00BA710F"/>
    <w:rsid w:val="00BD734A"/>
    <w:rsid w:val="00BF505C"/>
    <w:rsid w:val="00BF6101"/>
    <w:rsid w:val="00C02666"/>
    <w:rsid w:val="00C10F71"/>
    <w:rsid w:val="00C406E2"/>
    <w:rsid w:val="00C6686C"/>
    <w:rsid w:val="00C7677F"/>
    <w:rsid w:val="00C872A3"/>
    <w:rsid w:val="00CD5815"/>
    <w:rsid w:val="00CE2858"/>
    <w:rsid w:val="00CF1142"/>
    <w:rsid w:val="00D408E8"/>
    <w:rsid w:val="00DB66D0"/>
    <w:rsid w:val="00DD119E"/>
    <w:rsid w:val="00E270E5"/>
    <w:rsid w:val="00E438C2"/>
    <w:rsid w:val="00E74569"/>
    <w:rsid w:val="00E91503"/>
    <w:rsid w:val="00E950B9"/>
    <w:rsid w:val="00EB15D2"/>
    <w:rsid w:val="00EB3A88"/>
    <w:rsid w:val="00EF156F"/>
    <w:rsid w:val="00EF29FC"/>
    <w:rsid w:val="00EF5B72"/>
    <w:rsid w:val="00F2750A"/>
    <w:rsid w:val="00FC119D"/>
    <w:rsid w:val="00FC5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0C4C"/>
  <w15:chartTrackingRefBased/>
  <w15:docId w15:val="{07C9B08D-F2B8-4B67-AE25-22FB0580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26"/>
    <w:pPr>
      <w:spacing w:after="40" w:line="288" w:lineRule="auto"/>
    </w:pPr>
    <w:rPr>
      <w:rFonts w:ascii="Times New Roman" w:eastAsia="Times New Roman" w:hAnsi="Times New Roman" w:cs="Times New Roman"/>
      <w:kern w:val="0"/>
      <w:sz w:val="26"/>
      <w:szCs w:val="26"/>
      <w:lang w:val="vi-VN" w:eastAsia="vi-VN"/>
      <w14:ligatures w14:val="none"/>
    </w:rPr>
  </w:style>
  <w:style w:type="paragraph" w:styleId="Heading1">
    <w:name w:val="heading 1"/>
    <w:basedOn w:val="Normal"/>
    <w:next w:val="Normal"/>
    <w:link w:val="Heading1Char"/>
    <w:uiPriority w:val="9"/>
    <w:qFormat/>
    <w:rsid w:val="00945026"/>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945026"/>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45026"/>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45026"/>
    <w:pPr>
      <w:keepNext/>
      <w:keepLines/>
      <w:spacing w:before="80" w:line="278" w:lineRule="auto"/>
      <w:outlineLvl w:val="3"/>
    </w:pPr>
    <w:rPr>
      <w:rFonts w:asciiTheme="minorHAnsi" w:eastAsiaTheme="majorEastAsia" w:hAnsiTheme="minorHAnsi" w:cstheme="majorBidi"/>
      <w:i/>
      <w:iCs/>
      <w:color w:val="2E74B5"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945026"/>
    <w:pPr>
      <w:keepNext/>
      <w:keepLines/>
      <w:spacing w:before="80" w:line="278" w:lineRule="auto"/>
      <w:outlineLvl w:val="4"/>
    </w:pPr>
    <w:rPr>
      <w:rFonts w:asciiTheme="minorHAnsi" w:eastAsiaTheme="majorEastAsia" w:hAnsiTheme="minorHAnsi" w:cstheme="majorBidi"/>
      <w:color w:val="2E74B5"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94502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94502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94502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945026"/>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02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450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502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4502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4502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45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026"/>
    <w:rPr>
      <w:rFonts w:eastAsiaTheme="majorEastAsia" w:cstheme="majorBidi"/>
      <w:color w:val="272727" w:themeColor="text1" w:themeTint="D8"/>
    </w:rPr>
  </w:style>
  <w:style w:type="paragraph" w:styleId="Title">
    <w:name w:val="Title"/>
    <w:basedOn w:val="Normal"/>
    <w:next w:val="Normal"/>
    <w:link w:val="TitleChar"/>
    <w:uiPriority w:val="10"/>
    <w:qFormat/>
    <w:rsid w:val="00945026"/>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45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02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45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026"/>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945026"/>
    <w:rPr>
      <w:i/>
      <w:iCs/>
      <w:color w:val="404040" w:themeColor="text1" w:themeTint="BF"/>
    </w:rPr>
  </w:style>
  <w:style w:type="paragraph" w:styleId="ListParagraph">
    <w:name w:val="List Paragraph"/>
    <w:basedOn w:val="Normal"/>
    <w:uiPriority w:val="34"/>
    <w:qFormat/>
    <w:rsid w:val="00945026"/>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945026"/>
    <w:rPr>
      <w:i/>
      <w:iCs/>
      <w:color w:val="2E74B5" w:themeColor="accent1" w:themeShade="BF"/>
    </w:rPr>
  </w:style>
  <w:style w:type="paragraph" w:styleId="IntenseQuote">
    <w:name w:val="Intense Quote"/>
    <w:basedOn w:val="Normal"/>
    <w:next w:val="Normal"/>
    <w:link w:val="IntenseQuoteChar"/>
    <w:uiPriority w:val="30"/>
    <w:qFormat/>
    <w:rsid w:val="00945026"/>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945026"/>
    <w:rPr>
      <w:i/>
      <w:iCs/>
      <w:color w:val="2E74B5" w:themeColor="accent1" w:themeShade="BF"/>
    </w:rPr>
  </w:style>
  <w:style w:type="character" w:styleId="IntenseReference">
    <w:name w:val="Intense Reference"/>
    <w:basedOn w:val="DefaultParagraphFont"/>
    <w:uiPriority w:val="32"/>
    <w:qFormat/>
    <w:rsid w:val="00945026"/>
    <w:rPr>
      <w:b/>
      <w:bCs/>
      <w:smallCaps/>
      <w:color w:val="2E74B5" w:themeColor="accent1" w:themeShade="BF"/>
      <w:spacing w:val="5"/>
    </w:rPr>
  </w:style>
  <w:style w:type="table" w:styleId="TableGrid">
    <w:name w:val="Table Grid"/>
    <w:basedOn w:val="TableNormal"/>
    <w:uiPriority w:val="39"/>
    <w:rsid w:val="00945026"/>
    <w:pPr>
      <w:spacing w:after="0" w:line="240" w:lineRule="auto"/>
    </w:pPr>
    <w:rPr>
      <w:rFonts w:ascii="Times New Roman" w:eastAsia="Times New Roman" w:hAnsi="Times New Roman" w:cs="Times New Roman"/>
      <w:kern w:val="0"/>
      <w:sz w:val="26"/>
      <w:szCs w:val="26"/>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D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DE3"/>
    <w:rPr>
      <w:rFonts w:ascii="Times New Roman" w:eastAsia="Times New Roman" w:hAnsi="Times New Roman" w:cs="Times New Roman"/>
      <w:kern w:val="0"/>
      <w:sz w:val="26"/>
      <w:szCs w:val="26"/>
      <w:lang w:val="vi-VN" w:eastAsia="vi-VN"/>
      <w14:ligatures w14:val="none"/>
    </w:rPr>
  </w:style>
  <w:style w:type="paragraph" w:styleId="Footer">
    <w:name w:val="footer"/>
    <w:basedOn w:val="Normal"/>
    <w:link w:val="FooterChar"/>
    <w:uiPriority w:val="99"/>
    <w:unhideWhenUsed/>
    <w:rsid w:val="004A6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DE3"/>
    <w:rPr>
      <w:rFonts w:ascii="Times New Roman" w:eastAsia="Times New Roman" w:hAnsi="Times New Roman" w:cs="Times New Roman"/>
      <w:kern w:val="0"/>
      <w:sz w:val="26"/>
      <w:szCs w:val="26"/>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2200</Words>
  <Characters>12541</Characters>
  <Application>Microsoft Office Word</Application>
  <DocSecurity>0</DocSecurity>
  <Lines>104</Lines>
  <Paragraphs>29</Paragraphs>
  <ScaleCrop>false</ScaleCrop>
  <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Quốc Vinh Đặng</dc:creator>
  <cp:keywords/>
  <dc:description/>
  <cp:lastModifiedBy>USER</cp:lastModifiedBy>
  <cp:revision>119</cp:revision>
  <dcterms:created xsi:type="dcterms:W3CDTF">2026-08-06T08:02:00Z</dcterms:created>
  <dcterms:modified xsi:type="dcterms:W3CDTF">2026-08-26T09:03:00Z</dcterms:modified>
</cp:coreProperties>
</file>