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73" w:type="dxa"/>
        <w:tblInd w:w="108" w:type="dxa"/>
        <w:tblLook w:val="0000" w:firstRow="0" w:lastRow="0" w:firstColumn="0" w:lastColumn="0" w:noHBand="0" w:noVBand="0"/>
      </w:tblPr>
      <w:tblGrid>
        <w:gridCol w:w="3221"/>
        <w:gridCol w:w="6452"/>
      </w:tblGrid>
      <w:tr>
        <w:trPr>
          <w:trHeight w:val="273"/>
        </w:trPr>
        <w:tc>
          <w:tcPr>
            <w:tcW w:w="3221" w:type="dxa"/>
          </w:tcPr>
          <w:p>
            <w:pPr>
              <w:keepNext/>
              <w:ind w:left="-63" w:firstLine="63"/>
              <w:jc w:val="center"/>
              <w:outlineLvl w:val="2"/>
              <w:rPr>
                <w:rFonts w:ascii="Times New Roman" w:hAnsi="Times New Roman"/>
                <w:b/>
                <w:bCs/>
                <w:sz w:val="26"/>
                <w:szCs w:val="26"/>
              </w:rPr>
            </w:pPr>
            <w:r>
              <w:rPr>
                <w:rFonts w:ascii="Times New Roman" w:hAnsi="Times New Roman"/>
                <w:b/>
                <w:bCs/>
                <w:sz w:val="26"/>
                <w:szCs w:val="26"/>
              </w:rPr>
              <w:t>ỦY BAN NHÂN DÂN</w:t>
            </w:r>
          </w:p>
        </w:tc>
        <w:tc>
          <w:tcPr>
            <w:tcW w:w="6452" w:type="dxa"/>
          </w:tcPr>
          <w:p>
            <w:pPr>
              <w:jc w:val="center"/>
              <w:rPr>
                <w:rFonts w:ascii="Times New Roman" w:hAnsi="Times New Roman"/>
                <w:b/>
                <w:bCs/>
                <w:sz w:val="26"/>
                <w:szCs w:val="26"/>
              </w:rPr>
            </w:pPr>
            <w:r>
              <w:rPr>
                <w:rFonts w:ascii="Times New Roman" w:hAnsi="Times New Roman"/>
                <w:b/>
                <w:bCs/>
              </w:rPr>
              <w:t xml:space="preserve">  </w:t>
            </w:r>
            <w:r>
              <w:rPr>
                <w:rFonts w:ascii="Times New Roman" w:hAnsi="Times New Roman"/>
                <w:b/>
                <w:bCs/>
                <w:sz w:val="26"/>
                <w:szCs w:val="26"/>
              </w:rPr>
              <w:t>CỘNG HÒA XÃ HỘI CHỦ NGHĨA VIỆT NAM</w:t>
            </w:r>
          </w:p>
        </w:tc>
      </w:tr>
      <w:tr>
        <w:trPr>
          <w:trHeight w:val="220"/>
        </w:trPr>
        <w:tc>
          <w:tcPr>
            <w:tcW w:w="3221" w:type="dxa"/>
          </w:tcPr>
          <w:p>
            <w:pPr>
              <w:jc w:val="center"/>
              <w:rPr>
                <w:rFonts w:ascii="Times New Roman" w:hAnsi="Times New Roman"/>
                <w:b/>
                <w:bCs/>
                <w:sz w:val="26"/>
                <w:szCs w:val="26"/>
              </w:rPr>
            </w:pPr>
            <w:r>
              <w:rPr>
                <w:rFonts w:ascii="Times New Roman" w:hAnsi="Times New Roman"/>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670560</wp:posOffset>
                      </wp:positionH>
                      <wp:positionV relativeFrom="paragraph">
                        <wp:posOffset>199390</wp:posOffset>
                      </wp:positionV>
                      <wp:extent cx="485775" cy="0"/>
                      <wp:effectExtent l="0" t="0" r="9525" b="19050"/>
                      <wp:wrapNone/>
                      <wp:docPr id="14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52.8pt;margin-top:15.7pt;width:3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"/>
                  </w:pict>
                </mc:Fallback>
              </mc:AlternateContent>
            </w:r>
            <w:r>
              <w:rPr>
                <w:rFonts w:ascii="Times New Roman" w:hAnsi="Times New Roman"/>
                <w:b/>
                <w:bCs/>
                <w:sz w:val="26"/>
                <w:szCs w:val="26"/>
              </w:rPr>
              <w:t>XÃ SƠN TIẾN</w:t>
            </w:r>
          </w:p>
        </w:tc>
        <w:tc>
          <w:tcPr>
            <w:tcW w:w="6452" w:type="dxa"/>
          </w:tcPr>
          <w:p>
            <w:pPr>
              <w:jc w:val="center"/>
              <w:rPr>
                <w:rFonts w:ascii="Times New Roman" w:hAnsi="Times New Roman"/>
                <w:b/>
                <w:bCs/>
              </w:rPr>
            </w:pPr>
            <w:r>
              <w:rPr>
                <w:rFonts w:ascii="Times New Roman" w:hAnsi="Times New Roman"/>
                <w:b/>
                <w:bCs/>
              </w:rPr>
              <w:t>Độc lập - Tự do - Hạnh phúc</w:t>
            </w:r>
          </w:p>
        </w:tc>
      </w:tr>
      <w:tr>
        <w:trPr>
          <w:trHeight w:val="70"/>
        </w:trPr>
        <w:tc>
          <w:tcPr>
            <w:tcW w:w="3221" w:type="dxa"/>
          </w:tcPr>
          <w:p>
            <w:pPr>
              <w:spacing w:line="160" w:lineRule="exact"/>
              <w:jc w:val="center"/>
              <w:rPr>
                <w:rFonts w:ascii="Times New Roman" w:hAnsi="Times New Roman"/>
                <w:b/>
                <w:bCs/>
              </w:rPr>
            </w:pPr>
          </w:p>
        </w:tc>
        <w:tc>
          <w:tcPr>
            <w:tcW w:w="6452" w:type="dxa"/>
          </w:tcPr>
          <w:p>
            <w:pPr>
              <w:spacing w:line="160" w:lineRule="exact"/>
              <w:jc w:val="center"/>
              <w:rPr>
                <w:rFonts w:ascii="Times New Roman" w:hAnsi="Times New Roman"/>
                <w:b/>
                <w:bCs/>
              </w:rPr>
            </w:pPr>
            <w:r>
              <w:rPr>
                <w:rFonts w:ascii="Times New Roman" w:hAnsi="Times New Roman"/>
                <w:noProof/>
              </w:rPr>
              <mc:AlternateContent>
                <mc:Choice Requires="wps">
                  <w:drawing>
                    <wp:anchor distT="0" distB="0" distL="114300" distR="114300" simplePos="0" relativeHeight="251658240" behindDoc="0" locked="0" layoutInCell="1" allowOverlap="1">
                      <wp:simplePos x="0" y="0"/>
                      <wp:positionH relativeFrom="column">
                        <wp:posOffset>897255</wp:posOffset>
                      </wp:positionH>
                      <wp:positionV relativeFrom="paragraph">
                        <wp:posOffset>0</wp:posOffset>
                      </wp:positionV>
                      <wp:extent cx="2145665" cy="0"/>
                      <wp:effectExtent l="0" t="0" r="26035" b="19050"/>
                      <wp:wrapNone/>
                      <wp:docPr id="1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0" to="23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"/>
                  </w:pict>
                </mc:Fallback>
              </mc:AlternateContent>
            </w:r>
          </w:p>
        </w:tc>
      </w:tr>
      <w:tr>
        <w:trPr>
          <w:trHeight w:val="350"/>
        </w:trPr>
        <w:tc>
          <w:tcPr>
            <w:tcW w:w="3221" w:type="dxa"/>
          </w:tcPr>
          <w:p>
            <w:pPr>
              <w:jc w:val="center"/>
              <w:rPr>
                <w:rFonts w:ascii="Times New Roman" w:hAnsi="Times New Roman"/>
                <w:b/>
                <w:bCs/>
                <w:sz w:val="26"/>
                <w:szCs w:val="26"/>
              </w:rPr>
            </w:pPr>
            <w:r>
              <w:rPr>
                <w:rFonts w:ascii="Times New Roman" w:hAnsi="Times New Roman"/>
                <w:sz w:val="26"/>
                <w:szCs w:val="26"/>
              </w:rPr>
              <w:t xml:space="preserve">Số:          </w:t>
            </w:r>
            <w:r>
              <w:rPr>
                <w:rFonts w:ascii="Times New Roman" w:hAnsi="Times New Roman"/>
                <w:b/>
                <w:bCs/>
                <w:sz w:val="26"/>
                <w:szCs w:val="26"/>
              </w:rPr>
              <w:t>/</w:t>
            </w:r>
            <w:r>
              <w:rPr>
                <w:rFonts w:ascii="Times New Roman" w:hAnsi="Times New Roman"/>
                <w:sz w:val="26"/>
                <w:szCs w:val="26"/>
              </w:rPr>
              <w:t>QĐ-UBND</w:t>
            </w:r>
          </w:p>
        </w:tc>
        <w:tc>
          <w:tcPr>
            <w:tcW w:w="6452" w:type="dxa"/>
          </w:tcPr>
          <w:p>
            <w:pPr>
              <w:keepNext/>
              <w:jc w:val="center"/>
              <w:outlineLvl w:val="5"/>
              <w:rPr>
                <w:rFonts w:ascii="Times New Roman" w:hAnsi="Times New Roman"/>
                <w:i/>
                <w:iCs/>
              </w:rPr>
            </w:pPr>
            <w:r>
              <w:rPr>
                <w:rFonts w:ascii="Times New Roman" w:hAnsi="Times New Roman"/>
                <w:i/>
                <w:iCs/>
              </w:rPr>
              <w:t xml:space="preserve">Sơn Tiến, </w:t>
            </w:r>
            <w:r>
              <w:rPr>
                <w:rFonts w:ascii="Times New Roman" w:hAnsi="Times New Roman"/>
                <w:i/>
                <w:iCs/>
                <w:noProof/>
              </w:rPr>
              <w:t>ngày       tháng 10 năm 2026</w:t>
            </w:r>
          </w:p>
        </w:tc>
      </w:tr>
    </w:tbl>
    <w:p>
      <w:pPr>
        <w:spacing w:line="140" w:lineRule="exact"/>
        <w:rPr>
          <w:rFonts w:ascii="Times New Roman" w:hAnsi="Times New Roman"/>
          <w:b/>
          <w:bCs/>
        </w:rPr>
      </w:pPr>
    </w:p>
    <w:p>
      <w:pPr>
        <w:jc w:val="center"/>
        <w:rPr>
          <w:rFonts w:ascii="Times New Roman" w:hAnsi="Times New Roman"/>
          <w:b/>
          <w:bCs/>
        </w:rPr>
      </w:pPr>
    </w:p>
    <w:p>
      <w:pPr>
        <w:jc w:val="center"/>
        <w:rPr>
          <w:rFonts w:ascii="Times New Roman" w:hAnsi="Times New Roman"/>
          <w:b/>
          <w:bCs/>
        </w:rPr>
      </w:pPr>
      <w:r>
        <w:rPr>
          <w:rFonts w:ascii="Times New Roman" w:hAnsi="Times New Roman"/>
          <w:b/>
          <w:bCs/>
        </w:rPr>
        <w:t>QUYẾT ĐỊNH</w:t>
      </w:r>
    </w:p>
    <w:p>
      <w:pPr>
        <w:jc w:val="center"/>
        <w:rPr>
          <w:rFonts w:ascii="Times New Roman" w:hAnsi="Times New Roman"/>
          <w:b/>
          <w:bCs/>
        </w:rPr>
      </w:pPr>
      <w:r>
        <w:rPr>
          <w:rFonts w:ascii="Times New Roman" w:hAnsi="Times New Roman"/>
          <w:b/>
          <w:bCs/>
        </w:rPr>
        <w:t>Về việc trợ cấp hưu trí xã hội</w:t>
      </w:r>
    </w:p>
    <w:p>
      <w:pPr>
        <w:keepNext/>
        <w:outlineLvl w:val="4"/>
        <w:rPr>
          <w:rFonts w:ascii="Times New Roman" w:hAnsi="Times New Roman"/>
          <w:b/>
          <w:bCs/>
        </w:rPr>
      </w:pPr>
      <w:r>
        <w:rPr>
          <w:rFonts w:ascii="Times New Roman" w:hAnsi="Times New Roman"/>
          <w:b/>
          <w:bCs/>
          <w:noProof/>
        </w:rPr>
        <mc:AlternateContent>
          <mc:Choice Requires="wps">
            <w:drawing>
              <wp:anchor distT="0" distB="0" distL="114300" distR="114300" simplePos="0" relativeHeight="251662336" behindDoc="0" locked="0" layoutInCell="1" allowOverlap="1">
                <wp:simplePos x="0" y="0"/>
                <wp:positionH relativeFrom="column">
                  <wp:posOffset>2226945</wp:posOffset>
                </wp:positionH>
                <wp:positionV relativeFrom="paragraph">
                  <wp:posOffset>13335</wp:posOffset>
                </wp:positionV>
                <wp:extent cx="1264920" cy="0"/>
                <wp:effectExtent l="0" t="0" r="11430" b="19050"/>
                <wp:wrapNone/>
                <wp:docPr id="14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4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75.35pt;margin-top:1.05pt;width:99.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"/>
            </w:pict>
          </mc:Fallback>
        </mc:AlternateContent>
      </w:r>
    </w:p>
    <w:p>
      <w:pPr>
        <w:keepNext/>
        <w:spacing w:before="120" w:after="240"/>
        <w:jc w:val="center"/>
        <w:outlineLvl w:val="4"/>
        <w:rPr>
          <w:rFonts w:ascii="Times New Roman" w:hAnsi="Times New Roman"/>
          <w:b/>
          <w:bCs/>
        </w:rPr>
      </w:pPr>
      <w:r>
        <w:rPr>
          <w:rFonts w:ascii="Times New Roman" w:hAnsi="Times New Roman"/>
          <w:b/>
          <w:bCs/>
        </w:rPr>
        <w:t>CHỦ TỊCH ỦY BAN NHÂN DÂN XÃ</w:t>
      </w:r>
    </w:p>
    <w:p>
      <w:pPr>
        <w:spacing w:before="120"/>
        <w:ind w:firstLine="720"/>
        <w:jc w:val="both"/>
        <w:rPr>
          <w:rFonts w:ascii="Times New Roman" w:hAnsi="Times New Roman"/>
          <w:i/>
        </w:rPr>
      </w:pPr>
      <w:r>
        <w:rPr>
          <w:rFonts w:ascii="Times New Roman" w:hAnsi="Times New Roman"/>
          <w:i/>
        </w:rPr>
        <w:t>Căn cứ Luật Tổ chức chính quyền địa phương ngày 16/6/2025;</w:t>
      </w:r>
    </w:p>
    <w:p>
      <w:pPr>
        <w:spacing w:before="120"/>
        <w:ind w:firstLine="720"/>
        <w:jc w:val="both"/>
        <w:rPr>
          <w:rFonts w:ascii="Times New Roman" w:hAnsi="Times New Roman"/>
          <w:i/>
        </w:rPr>
      </w:pPr>
      <w:r>
        <w:rPr>
          <w:rFonts w:ascii="Times New Roman" w:hAnsi="Times New Roman"/>
          <w:i/>
        </w:rPr>
        <w:t>Căn cứ Luật người cao tuổi ngày 23/11/2009;</w:t>
      </w:r>
    </w:p>
    <w:p>
      <w:pPr>
        <w:spacing w:before="120"/>
        <w:ind w:firstLine="720"/>
        <w:jc w:val="both"/>
        <w:rPr>
          <w:rFonts w:ascii="Times New Roman" w:hAnsi="Times New Roman"/>
          <w:i/>
        </w:rPr>
      </w:pPr>
      <w:r>
        <w:rPr>
          <w:rFonts w:ascii="Times New Roman" w:hAnsi="Times New Roman"/>
          <w:i/>
        </w:rPr>
        <w:t>Căn cứ Luật Bảo hiểm xã hội, ngày 29/6/2024;</w:t>
      </w:r>
    </w:p>
    <w:p>
      <w:pPr>
        <w:spacing w:before="120"/>
        <w:ind w:firstLine="720"/>
        <w:jc w:val="both"/>
        <w:rPr>
          <w:rFonts w:ascii="Times New Roman" w:hAnsi="Times New Roman"/>
          <w:i/>
        </w:rPr>
      </w:pPr>
      <w:r>
        <w:rPr>
          <w:rFonts w:ascii="Times New Roman" w:hAnsi="Times New Roman"/>
          <w:i/>
        </w:rPr>
        <w:t>Căn cứ các Nghị định của Chín</w:t>
      </w:r>
      <w:bookmarkStart w:id="0" w:name="_GoBack"/>
      <w:bookmarkEnd w:id="0"/>
      <w:r>
        <w:rPr>
          <w:rFonts w:ascii="Times New Roman" w:hAnsi="Times New Roman"/>
          <w:i/>
        </w:rPr>
        <w:t xml:space="preserve">h phủ: Số 176/2025/NĐ-CP ngày 30/6/2025 của Chính phủ quy định chi tiết và hướng dẫn thi hành một số điều của Luật Bảo hiểm xã hội về trợ cấp hưu trí xã hội; số 335/2026/NĐ-CP ngày 21 tháng 8 năm 2026 của Chính phủ sửa đổi, bổ sung một số điều của các Nghị định trong lĩnh vực trợ giúp xã hội; </w:t>
      </w:r>
    </w:p>
    <w:p>
      <w:pPr>
        <w:spacing w:before="120"/>
        <w:ind w:firstLine="720"/>
        <w:rPr>
          <w:rFonts w:ascii="Times New Roman" w:hAnsi="Times New Roman"/>
          <w:i/>
        </w:rPr>
      </w:pPr>
      <w:proofErr w:type="gramStart"/>
      <w:r>
        <w:rPr>
          <w:rFonts w:ascii="Times New Roman" w:hAnsi="Times New Roman"/>
          <w:i/>
        </w:rPr>
        <w:t>Theo đề nghị của Trưởng Phòng Văn hóa - Xã hội.</w:t>
      </w:r>
      <w:proofErr w:type="gramEnd"/>
    </w:p>
    <w:p>
      <w:pPr>
        <w:spacing w:before="100" w:beforeAutospacing="1" w:after="100" w:afterAutospacing="1"/>
        <w:jc w:val="center"/>
        <w:rPr>
          <w:rFonts w:ascii="Times New Roman" w:hAnsi="Times New Roman"/>
          <w:b/>
          <w:bCs/>
        </w:rPr>
      </w:pPr>
      <w:r>
        <w:rPr>
          <w:rFonts w:ascii="Times New Roman" w:hAnsi="Times New Roman"/>
          <w:b/>
          <w:bCs/>
        </w:rPr>
        <w:t>QUYẾT ĐỊNH:</w:t>
      </w:r>
    </w:p>
    <w:p>
      <w:pPr>
        <w:spacing w:before="120"/>
        <w:ind w:firstLine="720"/>
        <w:jc w:val="both"/>
        <w:rPr>
          <w:rFonts w:ascii="Times New Roman" w:hAnsi="Times New Roman"/>
          <w:noProof/>
        </w:rPr>
      </w:pPr>
      <w:proofErr w:type="gramStart"/>
      <w:r>
        <w:rPr>
          <w:rFonts w:ascii="Times New Roman" w:hAnsi="Times New Roman"/>
          <w:b/>
          <w:bCs/>
        </w:rPr>
        <w:t>Điều 1</w:t>
      </w:r>
      <w:r>
        <w:rPr>
          <w:rFonts w:ascii="Times New Roman" w:hAnsi="Times New Roman"/>
          <w:b/>
        </w:rPr>
        <w:t>.</w:t>
      </w:r>
      <w:proofErr w:type="gramEnd"/>
      <w:r>
        <w:rPr>
          <w:rFonts w:ascii="Times New Roman" w:hAnsi="Times New Roman"/>
        </w:rPr>
        <w:t xml:space="preserve"> Trợ cấp hưu trí xã hội cho </w:t>
      </w:r>
      <w:r>
        <w:rPr>
          <w:rFonts w:ascii="Times New Roman" w:hAnsi="Times New Roman"/>
          <w:noProof/>
        </w:rPr>
        <w:t xml:space="preserve">ông Nguyễn Quang Hải, </w:t>
      </w:r>
      <w:r>
        <w:rPr>
          <w:rFonts w:ascii="Times New Roman" w:hAnsi="Times New Roman"/>
        </w:rPr>
        <w:t xml:space="preserve">sinh ngày: </w:t>
      </w:r>
      <w:r>
        <w:rPr>
          <w:rFonts w:ascii="Times New Roman" w:hAnsi="Times New Roman"/>
          <w:noProof/>
        </w:rPr>
        <w:t>02/10/1956; số CCCD: 042056008909.</w:t>
      </w:r>
    </w:p>
    <w:p>
      <w:pPr>
        <w:spacing w:before="120"/>
        <w:ind w:firstLine="720"/>
        <w:jc w:val="both"/>
        <w:rPr>
          <w:rFonts w:ascii="Times New Roman" w:hAnsi="Times New Roman"/>
        </w:rPr>
      </w:pPr>
      <w:r>
        <w:rPr>
          <w:rFonts w:ascii="Times New Roman" w:hAnsi="Times New Roman"/>
        </w:rPr>
        <w:t xml:space="preserve">Cư trú tại: </w:t>
      </w:r>
      <w:r>
        <w:rPr>
          <w:rFonts w:ascii="Times New Roman" w:hAnsi="Times New Roman"/>
          <w:noProof/>
        </w:rPr>
        <w:t>Thôn An Lễ</w:t>
      </w:r>
      <w:r>
        <w:rPr>
          <w:rFonts w:ascii="Times New Roman" w:hAnsi="Times New Roman"/>
        </w:rPr>
        <w:t xml:space="preserve">, </w:t>
      </w:r>
      <w:r>
        <w:rPr>
          <w:rFonts w:ascii="Times New Roman" w:hAnsi="Times New Roman"/>
          <w:noProof/>
        </w:rPr>
        <w:t>xã Sơn Tiến</w:t>
      </w:r>
      <w:r>
        <w:rPr>
          <w:rFonts w:ascii="Times New Roman" w:hAnsi="Times New Roman"/>
        </w:rPr>
        <w:t xml:space="preserve">, tỉnh Hà Tĩnh. </w:t>
      </w:r>
    </w:p>
    <w:p>
      <w:pPr>
        <w:spacing w:before="120"/>
        <w:ind w:firstLine="720"/>
        <w:jc w:val="both"/>
        <w:rPr>
          <w:rFonts w:ascii="Times New Roman" w:hAnsi="Times New Roman"/>
          <w:noProof/>
          <w:color w:val="000000"/>
        </w:rPr>
      </w:pPr>
      <w:r>
        <w:rPr>
          <w:rFonts w:ascii="Times New Roman" w:hAnsi="Times New Roman"/>
        </w:rPr>
        <w:t xml:space="preserve">Là đối tượng: </w:t>
      </w:r>
      <w:r>
        <w:rPr>
          <w:rFonts w:ascii="Times New Roman" w:hAnsi="Times New Roman"/>
          <w:noProof/>
          <w:color w:val="000000"/>
        </w:rPr>
        <w:t>Trợ cấp hưu trí xã hội từ đủ 70 tuổi  đến dưới 75 tuổi thuộc hộ cận nghèo không hưởng lương hưu hoặc trợ cấp bảo hiểm xã hội hằng tháng.</w:t>
      </w:r>
    </w:p>
    <w:p>
      <w:pPr>
        <w:spacing w:before="120"/>
        <w:ind w:firstLine="720"/>
        <w:jc w:val="both"/>
        <w:rPr>
          <w:rFonts w:ascii="Times New Roman" w:hAnsi="Times New Roman"/>
        </w:rPr>
      </w:pPr>
      <w:r>
        <w:rPr>
          <w:rFonts w:ascii="Times New Roman" w:hAnsi="Times New Roman"/>
        </w:rPr>
        <w:t xml:space="preserve">Mức trợ cấp hằng tháng là: </w:t>
      </w:r>
      <w:proofErr w:type="gramStart"/>
      <w:r>
        <w:rPr>
          <w:rFonts w:ascii="Times New Roman" w:hAnsi="Times New Roman"/>
          <w:noProof/>
        </w:rPr>
        <w:t>540.000</w:t>
      </w:r>
      <w:r>
        <w:rPr>
          <w:rFonts w:ascii="Times New Roman" w:hAnsi="Times New Roman"/>
        </w:rPr>
        <w:t xml:space="preserve"> đồng/tháng</w:t>
      </w:r>
      <w:proofErr w:type="gramEnd"/>
      <w:r>
        <w:rPr>
          <w:rFonts w:ascii="Times New Roman" w:hAnsi="Times New Roman"/>
        </w:rPr>
        <w:t xml:space="preserve"> </w:t>
      </w:r>
      <w:r>
        <w:rPr>
          <w:rFonts w:ascii="Times New Roman" w:hAnsi="Times New Roman"/>
          <w:i/>
          <w:iCs/>
        </w:rPr>
        <w:t xml:space="preserve">(Bằng chữ: </w:t>
      </w:r>
      <w:r>
        <w:rPr>
          <w:rFonts w:ascii="Times New Roman" w:hAnsi="Times New Roman"/>
          <w:i/>
          <w:iCs/>
          <w:noProof/>
        </w:rPr>
        <w:t>Năm trăm bốn mươi nghìn đồng</w:t>
      </w:r>
      <w:r>
        <w:rPr>
          <w:rFonts w:ascii="Times New Roman" w:hAnsi="Times New Roman"/>
          <w:i/>
          <w:iCs/>
        </w:rPr>
        <w:t>).</w:t>
      </w:r>
      <w:r>
        <w:rPr>
          <w:rFonts w:ascii="Times New Roman" w:hAnsi="Times New Roman"/>
        </w:rPr>
        <w:t xml:space="preserve"> </w:t>
      </w:r>
      <w:proofErr w:type="gramStart"/>
      <w:r>
        <w:rPr>
          <w:rFonts w:ascii="Times New Roman" w:hAnsi="Times New Roman"/>
        </w:rPr>
        <w:t xml:space="preserve">Thời gian hưởng trợ cấp từ ngày </w:t>
      </w:r>
      <w:r>
        <w:rPr>
          <w:rFonts w:ascii="Times New Roman" w:hAnsi="Times New Roman"/>
          <w:noProof/>
        </w:rPr>
        <w:t>01</w:t>
      </w:r>
      <w:r>
        <w:rPr>
          <w:rFonts w:ascii="Times New Roman" w:hAnsi="Times New Roman"/>
        </w:rPr>
        <w:t xml:space="preserve"> tháng </w:t>
      </w:r>
      <w:r>
        <w:rPr>
          <w:rFonts w:ascii="Times New Roman" w:hAnsi="Times New Roman"/>
          <w:noProof/>
        </w:rPr>
        <w:t>10</w:t>
      </w:r>
      <w:r>
        <w:rPr>
          <w:rFonts w:ascii="Times New Roman" w:hAnsi="Times New Roman"/>
        </w:rPr>
        <w:t xml:space="preserve"> năm </w:t>
      </w:r>
      <w:r>
        <w:rPr>
          <w:rFonts w:ascii="Times New Roman" w:hAnsi="Times New Roman"/>
          <w:noProof/>
        </w:rPr>
        <w:t>2026</w:t>
      </w:r>
      <w:r>
        <w:rPr>
          <w:rFonts w:ascii="Times New Roman" w:hAnsi="Times New Roman"/>
        </w:rPr>
        <w:t>.</w:t>
      </w:r>
      <w:proofErr w:type="gramEnd"/>
    </w:p>
    <w:p>
      <w:pPr>
        <w:spacing w:before="120"/>
        <w:ind w:firstLine="720"/>
        <w:jc w:val="both"/>
        <w:rPr>
          <w:rFonts w:ascii="Times New Roman" w:hAnsi="Times New Roman"/>
        </w:rPr>
      </w:pPr>
      <w:proofErr w:type="gramStart"/>
      <w:r>
        <w:rPr>
          <w:rFonts w:ascii="Times New Roman" w:hAnsi="Times New Roman"/>
          <w:b/>
          <w:bCs/>
        </w:rPr>
        <w:t>Điều 2</w:t>
      </w:r>
      <w:r>
        <w:rPr>
          <w:rFonts w:ascii="Times New Roman" w:hAnsi="Times New Roman"/>
          <w:b/>
        </w:rPr>
        <w:t>.</w:t>
      </w:r>
      <w:proofErr w:type="gramEnd"/>
      <w:r>
        <w:rPr>
          <w:rFonts w:ascii="Times New Roman" w:hAnsi="Times New Roman"/>
        </w:rPr>
        <w:t xml:space="preserve"> Quyết định này có hiệu lực kể từ ngày ban hành.</w:t>
      </w:r>
    </w:p>
    <w:p>
      <w:pPr>
        <w:spacing w:before="120" w:after="240"/>
        <w:ind w:firstLine="720"/>
        <w:jc w:val="both"/>
        <w:rPr>
          <w:rFonts w:ascii="Times New Roman" w:hAnsi="Times New Roman"/>
          <w:spacing w:val="4"/>
        </w:rPr>
      </w:pPr>
      <w:r>
        <w:rPr>
          <w:rFonts w:ascii="Times New Roman" w:hAnsi="Times New Roman"/>
          <w:spacing w:val="4"/>
        </w:rPr>
        <w:t>Chánh Văn phòng HĐND và UBND xã, Trưởng các phòng: Văn hóa - Xã hội, Kinh tế và cá nhân có tên tại Điều 1 chịu trách nhiệm thi hành Quyết định này</w:t>
      </w:r>
      <w:proofErr w:type="gramStart"/>
      <w:r>
        <w:rPr>
          <w:rFonts w:ascii="Times New Roman" w:hAnsi="Times New Roman"/>
          <w:spacing w:val="4"/>
        </w:rPr>
        <w:t>./</w:t>
      </w:r>
      <w:proofErr w:type="gramEnd"/>
      <w:r>
        <w:rPr>
          <w:rFonts w:ascii="Times New Roman" w:hAnsi="Times New Roman"/>
          <w:spacing w:val="4"/>
        </w:rPr>
        <w:t>.</w:t>
      </w:r>
    </w:p>
    <w:tbl>
      <w:tblPr>
        <w:tblW w:w="0" w:type="auto"/>
        <w:tblBorders>
          <w:insideH w:val="single" w:sz="4" w:space="0" w:color="auto"/>
        </w:tblBorders>
        <w:tblLook w:val="04A0" w:firstRow="1" w:lastRow="0" w:firstColumn="1" w:lastColumn="0" w:noHBand="0" w:noVBand="1"/>
      </w:tblPr>
      <w:tblGrid>
        <w:gridCol w:w="4644"/>
        <w:gridCol w:w="4644"/>
      </w:tblGrid>
      <w:tr>
        <w:tc>
          <w:tcPr>
            <w:tcW w:w="4644" w:type="dxa"/>
          </w:tcPr>
          <w:p>
            <w:pPr>
              <w:rPr>
                <w:rFonts w:ascii="Times New Roman" w:hAnsi="Times New Roman"/>
                <w:b/>
                <w:bCs/>
                <w:i/>
                <w:sz w:val="24"/>
                <w:szCs w:val="24"/>
              </w:rPr>
            </w:pPr>
            <w:r>
              <w:rPr>
                <w:rFonts w:ascii="Times New Roman" w:hAnsi="Times New Roman"/>
                <w:b/>
                <w:bCs/>
                <w:i/>
                <w:iCs/>
                <w:sz w:val="24"/>
                <w:szCs w:val="24"/>
              </w:rPr>
              <w:t>Nơi nhận</w:t>
            </w:r>
            <w:r>
              <w:rPr>
                <w:rFonts w:ascii="Times New Roman" w:hAnsi="Times New Roman"/>
                <w:b/>
                <w:bCs/>
                <w:i/>
                <w:sz w:val="24"/>
                <w:szCs w:val="24"/>
              </w:rPr>
              <w:t>:</w:t>
            </w:r>
          </w:p>
          <w:p>
            <w:pPr>
              <w:rPr>
                <w:rFonts w:ascii="Times New Roman" w:hAnsi="Times New Roman"/>
                <w:b/>
                <w:bCs/>
                <w:i/>
                <w:sz w:val="22"/>
                <w:szCs w:val="22"/>
              </w:rPr>
            </w:pPr>
            <w:r>
              <w:rPr>
                <w:rFonts w:ascii="Times New Roman" w:hAnsi="Times New Roman"/>
                <w:sz w:val="22"/>
                <w:szCs w:val="22"/>
              </w:rPr>
              <w:t>- Như</w:t>
            </w:r>
            <w:r>
              <w:rPr>
                <w:rFonts w:ascii="Times New Roman" w:hAnsi="Times New Roman"/>
                <w:sz w:val="22"/>
                <w:szCs w:val="22"/>
              </w:rPr>
              <w:softHyphen/>
              <w:t xml:space="preserve"> Điều 2;</w:t>
            </w:r>
          </w:p>
          <w:p>
            <w:pPr>
              <w:spacing w:after="120"/>
              <w:jc w:val="both"/>
              <w:rPr>
                <w:rFonts w:ascii="Times New Roman" w:hAnsi="Times New Roman"/>
                <w:szCs w:val="24"/>
                <w:lang w:val="vi-VN"/>
              </w:rPr>
            </w:pPr>
            <w:r>
              <w:rPr>
                <w:rFonts w:ascii="Times New Roman" w:hAnsi="Times New Roman"/>
                <w:sz w:val="22"/>
                <w:szCs w:val="22"/>
              </w:rPr>
              <w:t>- Lưu: VT, VHXH.</w:t>
            </w:r>
          </w:p>
        </w:tc>
        <w:tc>
          <w:tcPr>
            <w:tcW w:w="4644" w:type="dxa"/>
          </w:tcPr>
          <w:p>
            <w:pPr>
              <w:keepNext/>
              <w:tabs>
                <w:tab w:val="left" w:pos="1459"/>
              </w:tabs>
              <w:jc w:val="center"/>
              <w:outlineLvl w:val="6"/>
              <w:rPr>
                <w:rFonts w:ascii="Times New Roman" w:hAnsi="Times New Roman"/>
                <w:b/>
                <w:bCs/>
                <w:sz w:val="26"/>
                <w:szCs w:val="26"/>
              </w:rPr>
            </w:pPr>
            <w:r>
              <w:rPr>
                <w:rFonts w:ascii="Times New Roman" w:hAnsi="Times New Roman"/>
                <w:b/>
                <w:bCs/>
                <w:sz w:val="26"/>
                <w:szCs w:val="26"/>
              </w:rPr>
              <w:t>KT. CH</w:t>
            </w:r>
            <w:r>
              <w:rPr>
                <w:rFonts w:ascii="Times New Roman" w:hAnsi="Times New Roman" w:cs="Arial"/>
                <w:b/>
                <w:bCs/>
                <w:sz w:val="26"/>
                <w:szCs w:val="26"/>
              </w:rPr>
              <w:t>Ủ</w:t>
            </w:r>
            <w:r>
              <w:rPr>
                <w:rFonts w:ascii="Times New Roman" w:hAnsi="Times New Roman"/>
                <w:b/>
                <w:bCs/>
                <w:sz w:val="26"/>
                <w:szCs w:val="26"/>
              </w:rPr>
              <w:t xml:space="preserve"> T</w:t>
            </w:r>
            <w:r>
              <w:rPr>
                <w:rFonts w:ascii="Times New Roman" w:hAnsi="Times New Roman" w:cs="Arial"/>
                <w:b/>
                <w:bCs/>
                <w:sz w:val="26"/>
                <w:szCs w:val="26"/>
              </w:rPr>
              <w:t>Ị</w:t>
            </w:r>
            <w:r>
              <w:rPr>
                <w:rFonts w:ascii="Times New Roman" w:hAnsi="Times New Roman"/>
                <w:b/>
                <w:bCs/>
                <w:sz w:val="26"/>
                <w:szCs w:val="26"/>
              </w:rPr>
              <w:t>CH</w:t>
            </w:r>
          </w:p>
          <w:p>
            <w:pPr>
              <w:keepNext/>
              <w:tabs>
                <w:tab w:val="left" w:pos="1459"/>
              </w:tabs>
              <w:jc w:val="center"/>
              <w:outlineLvl w:val="6"/>
              <w:rPr>
                <w:rFonts w:ascii="Times New Roman" w:hAnsi="Times New Roman"/>
                <w:b/>
                <w:bCs/>
                <w:sz w:val="26"/>
                <w:szCs w:val="26"/>
              </w:rPr>
            </w:pPr>
            <w:r>
              <w:rPr>
                <w:rFonts w:ascii="Times New Roman" w:hAnsi="Times New Roman"/>
                <w:b/>
                <w:bCs/>
                <w:sz w:val="26"/>
                <w:szCs w:val="26"/>
              </w:rPr>
              <w:t>PHÓ CH</w:t>
            </w:r>
            <w:r>
              <w:rPr>
                <w:rFonts w:ascii="Times New Roman" w:hAnsi="Times New Roman" w:cs="Arial"/>
                <w:b/>
                <w:bCs/>
                <w:sz w:val="26"/>
                <w:szCs w:val="26"/>
              </w:rPr>
              <w:t>Ủ</w:t>
            </w:r>
            <w:r>
              <w:rPr>
                <w:rFonts w:ascii="Times New Roman" w:hAnsi="Times New Roman"/>
                <w:b/>
                <w:bCs/>
                <w:sz w:val="26"/>
                <w:szCs w:val="26"/>
              </w:rPr>
              <w:t xml:space="preserve"> T</w:t>
            </w:r>
            <w:r>
              <w:rPr>
                <w:rFonts w:ascii="Times New Roman" w:hAnsi="Times New Roman" w:cs="Arial"/>
                <w:b/>
                <w:bCs/>
                <w:sz w:val="26"/>
                <w:szCs w:val="26"/>
              </w:rPr>
              <w:t>Ị</w:t>
            </w:r>
            <w:r>
              <w:rPr>
                <w:rFonts w:ascii="Times New Roman" w:hAnsi="Times New Roman"/>
                <w:b/>
                <w:bCs/>
                <w:sz w:val="26"/>
                <w:szCs w:val="26"/>
              </w:rPr>
              <w:t>CH</w:t>
            </w:r>
          </w:p>
          <w:p>
            <w:pPr>
              <w:rPr>
                <w:rFonts w:ascii="Times New Roman" w:hAnsi="Times New Roman"/>
                <w:noProof/>
                <w:sz w:val="24"/>
                <w:szCs w:val="24"/>
                <w14:ligatures w14:val="standardContextual"/>
              </w:rPr>
            </w:pPr>
          </w:p>
          <w:p>
            <w:pPr>
              <w:rPr>
                <w:rFonts w:ascii="Times New Roman" w:hAnsi="Times New Roman"/>
                <w:noProof/>
                <w:sz w:val="24"/>
                <w:szCs w:val="24"/>
                <w14:ligatures w14:val="standardContextual"/>
              </w:rPr>
            </w:pPr>
          </w:p>
          <w:p>
            <w:pPr>
              <w:rPr>
                <w:rFonts w:ascii="Times New Roman" w:hAnsi="Times New Roman"/>
                <w:noProof/>
                <w:sz w:val="24"/>
                <w:szCs w:val="24"/>
                <w14:ligatures w14:val="standardContextual"/>
              </w:rPr>
            </w:pPr>
          </w:p>
          <w:p>
            <w:pPr>
              <w:rPr>
                <w:rFonts w:ascii="Times New Roman" w:hAnsi="Times New Roman"/>
                <w:noProof/>
                <w:sz w:val="24"/>
                <w:szCs w:val="24"/>
                <w14:ligatures w14:val="standardContextual"/>
              </w:rPr>
            </w:pPr>
          </w:p>
          <w:p>
            <w:pPr>
              <w:rPr>
                <w:rFonts w:ascii="Times New Roman" w:hAnsi="Times New Roman"/>
                <w:noProof/>
                <w:sz w:val="24"/>
                <w:szCs w:val="24"/>
                <w14:ligatures w14:val="standardContextual"/>
              </w:rPr>
            </w:pPr>
          </w:p>
          <w:p>
            <w:pPr>
              <w:jc w:val="center"/>
              <w:rPr>
                <w:rFonts w:ascii="Times New Roman" w:hAnsi="Times New Roman"/>
                <w:szCs w:val="24"/>
                <w:lang w:val="vi-VN"/>
              </w:rPr>
            </w:pPr>
            <w:r>
              <w:rPr>
                <w:rFonts w:ascii="Times New Roman" w:hAnsi="Times New Roman"/>
                <w:b/>
                <w:bCs/>
              </w:rPr>
              <w:t>Nguyễn Văn Duẫn</w:t>
            </w:r>
          </w:p>
        </w:tc>
      </w:tr>
    </w:tbl>
    <w:p>
      <w:pPr>
        <w:spacing w:before="120"/>
        <w:jc w:val="both"/>
        <w:rPr>
          <w:rFonts w:ascii="Times New Roman" w:hAnsi="Times New Roman"/>
        </w:rPr>
      </w:pPr>
      <w:r>
        <w:rPr>
          <w:rFonts w:ascii="Times New Roman" w:hAnsi="Times New Roman"/>
        </w:rPr>
        <w:t xml:space="preserve"> </w:t>
      </w:r>
    </w:p>
    <w:p>
      <w:pPr>
        <w:rPr>
          <w:rFonts w:ascii="Times New Roman" w:hAnsi="Times New Roman"/>
        </w:rPr>
      </w:pPr>
    </w:p>
    <w:sectPr>
      <w:pgSz w:w="11907" w:h="16840" w:code="9"/>
      <w:pgMar w:top="1134" w:right="1134" w:bottom="426" w:left="1701" w:header="567" w:footer="567" w:gutter="0"/>
      <w:pgNumType w:start="1"/>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8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szCs w:val="28"/>
    </w:rPr>
  </w:style>
  <w:style w:type="paragraph" w:styleId="Heading3">
    <w:name w:val="heading 3"/>
    <w:basedOn w:val="Normal"/>
    <w:next w:val="Normal"/>
    <w:qFormat/>
    <w:pPr>
      <w:keepNext/>
      <w:jc w:val="center"/>
      <w:outlineLvl w:val="2"/>
    </w:pPr>
    <w:rPr>
      <w:rFonts w:ascii=".VnTimeH" w:hAnsi=".VnTimeH"/>
      <w:szCs w:val="24"/>
    </w:rPr>
  </w:style>
  <w:style w:type="paragraph" w:styleId="Heading5">
    <w:name w:val="heading 5"/>
    <w:basedOn w:val="Normal"/>
    <w:next w:val="Normal"/>
    <w:qFormat/>
    <w:pPr>
      <w:keepNext/>
      <w:spacing w:line="420" w:lineRule="atLeast"/>
      <w:ind w:firstLine="720"/>
      <w:jc w:val="center"/>
      <w:outlineLvl w:val="4"/>
    </w:pPr>
    <w:rPr>
      <w:rFonts w:ascii=".VnTimeH" w:hAnsi=".VnTimeH"/>
      <w:b/>
      <w:bCs/>
      <w:szCs w:val="24"/>
    </w:rPr>
  </w:style>
  <w:style w:type="paragraph" w:styleId="Heading6">
    <w:name w:val="heading 6"/>
    <w:basedOn w:val="Normal"/>
    <w:next w:val="Normal"/>
    <w:qFormat/>
    <w:pPr>
      <w:keepNext/>
      <w:jc w:val="right"/>
      <w:outlineLvl w:val="5"/>
    </w:pPr>
    <w:rPr>
      <w:i/>
      <w:iCs/>
      <w:szCs w:val="24"/>
    </w:rPr>
  </w:style>
  <w:style w:type="paragraph" w:styleId="Heading7">
    <w:name w:val="heading 7"/>
    <w:basedOn w:val="Normal"/>
    <w:next w:val="Normal"/>
    <w:qFormat/>
    <w:pPr>
      <w:keepNext/>
      <w:tabs>
        <w:tab w:val="left" w:pos="1459"/>
      </w:tabs>
      <w:outlineLvl w:val="6"/>
    </w:pPr>
    <w:rPr>
      <w:rFonts w:ascii=".VnTimeH" w:hAnsi=".VnTimeH"/>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500" w:lineRule="exact"/>
      <w:ind w:firstLine="720"/>
      <w:jc w:val="both"/>
    </w:pPr>
    <w:rPr>
      <w:szCs w:val="24"/>
    </w:rPr>
  </w:style>
  <w:style w:type="paragraph" w:styleId="BodyTextIndent3">
    <w:name w:val="Body Text Indent 3"/>
    <w:basedOn w:val="Normal"/>
    <w:link w:val="BodyTextIndent3Char"/>
    <w:pPr>
      <w:spacing w:line="420" w:lineRule="atLeast"/>
      <w:ind w:left="720"/>
      <w:jc w:val="both"/>
    </w:pPr>
    <w:rPr>
      <w:szCs w:val="24"/>
    </w:rPr>
  </w:style>
  <w:style w:type="character" w:customStyle="1" w:styleId="BodyTextIndent3Char">
    <w:name w:val="Body Text Indent 3 Char"/>
    <w:link w:val="BodyTextIndent3"/>
    <w:rPr>
      <w:rFonts w:ascii=".VnTime" w:hAnsi=".VnTime"/>
      <w:sz w:val="28"/>
      <w:szCs w:val="24"/>
      <w:lang w:val="en-US"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rFonts w:ascii=".VnTime" w:hAnsi=".VnTime"/>
      <w:sz w:val="28"/>
      <w:szCs w:val="28"/>
      <w:lang w:val="en-US" w:eastAsia="en-US"/>
    </w:rPr>
  </w:style>
  <w:style w:type="paragraph" w:styleId="Footer">
    <w:name w:val="footer"/>
    <w:basedOn w:val="Normal"/>
    <w:link w:val="FooterChar"/>
    <w:pPr>
      <w:tabs>
        <w:tab w:val="center" w:pos="4513"/>
        <w:tab w:val="right" w:pos="9026"/>
      </w:tabs>
    </w:pPr>
  </w:style>
  <w:style w:type="character" w:customStyle="1" w:styleId="FooterChar">
    <w:name w:val="Footer Char"/>
    <w:link w:val="Footer"/>
    <w:rPr>
      <w:rFonts w:ascii=".VnTime" w:hAnsi=".VnTime"/>
      <w:sz w:val="28"/>
      <w:szCs w:val="28"/>
      <w:lang w:val="en-US" w:eastAsia="en-US"/>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szCs w:val="28"/>
    </w:rPr>
  </w:style>
  <w:style w:type="paragraph" w:styleId="Heading3">
    <w:name w:val="heading 3"/>
    <w:basedOn w:val="Normal"/>
    <w:next w:val="Normal"/>
    <w:qFormat/>
    <w:pPr>
      <w:keepNext/>
      <w:jc w:val="center"/>
      <w:outlineLvl w:val="2"/>
    </w:pPr>
    <w:rPr>
      <w:rFonts w:ascii=".VnTimeH" w:hAnsi=".VnTimeH"/>
      <w:szCs w:val="24"/>
    </w:rPr>
  </w:style>
  <w:style w:type="paragraph" w:styleId="Heading5">
    <w:name w:val="heading 5"/>
    <w:basedOn w:val="Normal"/>
    <w:next w:val="Normal"/>
    <w:qFormat/>
    <w:pPr>
      <w:keepNext/>
      <w:spacing w:line="420" w:lineRule="atLeast"/>
      <w:ind w:firstLine="720"/>
      <w:jc w:val="center"/>
      <w:outlineLvl w:val="4"/>
    </w:pPr>
    <w:rPr>
      <w:rFonts w:ascii=".VnTimeH" w:hAnsi=".VnTimeH"/>
      <w:b/>
      <w:bCs/>
      <w:szCs w:val="24"/>
    </w:rPr>
  </w:style>
  <w:style w:type="paragraph" w:styleId="Heading6">
    <w:name w:val="heading 6"/>
    <w:basedOn w:val="Normal"/>
    <w:next w:val="Normal"/>
    <w:qFormat/>
    <w:pPr>
      <w:keepNext/>
      <w:jc w:val="right"/>
      <w:outlineLvl w:val="5"/>
    </w:pPr>
    <w:rPr>
      <w:i/>
      <w:iCs/>
      <w:szCs w:val="24"/>
    </w:rPr>
  </w:style>
  <w:style w:type="paragraph" w:styleId="Heading7">
    <w:name w:val="heading 7"/>
    <w:basedOn w:val="Normal"/>
    <w:next w:val="Normal"/>
    <w:qFormat/>
    <w:pPr>
      <w:keepNext/>
      <w:tabs>
        <w:tab w:val="left" w:pos="1459"/>
      </w:tabs>
      <w:outlineLvl w:val="6"/>
    </w:pPr>
    <w:rPr>
      <w:rFonts w:ascii=".VnTimeH" w:hAnsi=".VnTimeH"/>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500" w:lineRule="exact"/>
      <w:ind w:firstLine="720"/>
      <w:jc w:val="both"/>
    </w:pPr>
    <w:rPr>
      <w:szCs w:val="24"/>
    </w:rPr>
  </w:style>
  <w:style w:type="paragraph" w:styleId="BodyTextIndent3">
    <w:name w:val="Body Text Indent 3"/>
    <w:basedOn w:val="Normal"/>
    <w:link w:val="BodyTextIndent3Char"/>
    <w:pPr>
      <w:spacing w:line="420" w:lineRule="atLeast"/>
      <w:ind w:left="720"/>
      <w:jc w:val="both"/>
    </w:pPr>
    <w:rPr>
      <w:szCs w:val="24"/>
    </w:rPr>
  </w:style>
  <w:style w:type="character" w:customStyle="1" w:styleId="BodyTextIndent3Char">
    <w:name w:val="Body Text Indent 3 Char"/>
    <w:link w:val="BodyTextIndent3"/>
    <w:rPr>
      <w:rFonts w:ascii=".VnTime" w:hAnsi=".VnTime"/>
      <w:sz w:val="28"/>
      <w:szCs w:val="24"/>
      <w:lang w:val="en-US"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rFonts w:ascii=".VnTime" w:hAnsi=".VnTime"/>
      <w:sz w:val="28"/>
      <w:szCs w:val="28"/>
      <w:lang w:val="en-US" w:eastAsia="en-US"/>
    </w:rPr>
  </w:style>
  <w:style w:type="paragraph" w:styleId="Footer">
    <w:name w:val="footer"/>
    <w:basedOn w:val="Normal"/>
    <w:link w:val="FooterChar"/>
    <w:pPr>
      <w:tabs>
        <w:tab w:val="center" w:pos="4513"/>
        <w:tab w:val="right" w:pos="9026"/>
      </w:tabs>
    </w:pPr>
  </w:style>
  <w:style w:type="character" w:customStyle="1" w:styleId="FooterChar">
    <w:name w:val="Footer Char"/>
    <w:link w:val="Footer"/>
    <w:rPr>
      <w:rFonts w:ascii=".VnTime" w:hAnsi=".VnTime"/>
      <w:sz w:val="28"/>
      <w:szCs w:val="28"/>
      <w:lang w:val="en-US" w:eastAsia="en-US"/>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BCC36-909E-4C15-A05E-3601FEF93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Uû ban nh©n d©n</vt:lpstr>
    </vt:vector>
  </TitlesOfParts>
  <Company>itfriend.org</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creator>Smart</dc:creator>
  <cp:lastModifiedBy>USER</cp:lastModifiedBy>
  <cp:revision>17</cp:revision>
  <cp:lastPrinted>2026-04-20T04:15:00Z</cp:lastPrinted>
  <dcterms:created xsi:type="dcterms:W3CDTF">2026-10-15T09:10:00Z</dcterms:created>
  <dcterms:modified xsi:type="dcterms:W3CDTF">2026-10-16T08:22:00Z</dcterms:modified>
</cp:coreProperties>
</file>