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A2E7" w14:textId="77777777" w:rsidR="00DE5969" w:rsidRPr="00CC42CF" w:rsidRDefault="00BA25BB" w:rsidP="004667F1">
      <w:pPr>
        <w:ind w:right="-13"/>
        <w:jc w:val="center"/>
        <w:rPr>
          <w:b/>
          <w:szCs w:val="28"/>
        </w:rPr>
      </w:pPr>
      <w:bookmarkStart w:id="0" w:name="_Hlk227596059"/>
      <w:bookmarkEnd w:id="0"/>
      <w:r>
        <w:rPr>
          <w:b/>
          <w:color w:val="000000"/>
        </w:rPr>
        <w:t>Mẫu 03-X</w:t>
      </w:r>
    </w:p>
    <w:p w14:paraId="556D4FCF" w14:textId="77777777" w:rsidR="00227238" w:rsidRDefault="00227238" w:rsidP="00227238">
      <w:pPr>
        <w:spacing w:before="120"/>
        <w:jc w:val="center"/>
        <w:rPr>
          <w:sz w:val="27"/>
          <w:szCs w:val="27"/>
        </w:rPr>
      </w:pPr>
      <w:r>
        <w:rPr>
          <w:i/>
          <w:sz w:val="27"/>
          <w:szCs w:val="27"/>
        </w:rPr>
        <w:t>(Kèm theo Hướng dẫn số 06/HD-BCĐ ngày 22/4/2026 của Ban Chỉ đạo)</w:t>
      </w:r>
    </w:p>
    <w:p w14:paraId="5D9B9482" w14:textId="77777777" w:rsidR="008650E1" w:rsidRPr="00CC42CF" w:rsidRDefault="0053169F" w:rsidP="004667F1">
      <w:pPr>
        <w:ind w:right="-13"/>
        <w:jc w:val="center"/>
        <w:rPr>
          <w:b/>
          <w:sz w:val="26"/>
          <w:szCs w:val="26"/>
        </w:rPr>
      </w:pPr>
      <w:r w:rsidRPr="00CC42CF">
        <w:rPr>
          <w:b/>
          <w:noProof/>
          <w:sz w:val="26"/>
          <w:szCs w:val="26"/>
        </w:rPr>
        <mc:AlternateContent>
          <mc:Choice Requires="wps">
            <w:drawing>
              <wp:anchor distT="0" distB="0" distL="114300" distR="114300" simplePos="0" relativeHeight="251658240" behindDoc="0" locked="0" layoutInCell="1" allowOverlap="1" wp14:anchorId="5CAD6BA1" wp14:editId="07777777">
                <wp:simplePos x="0" y="0"/>
                <wp:positionH relativeFrom="column">
                  <wp:posOffset>3699510</wp:posOffset>
                </wp:positionH>
                <wp:positionV relativeFrom="paragraph">
                  <wp:posOffset>53975</wp:posOffset>
                </wp:positionV>
                <wp:extent cx="1828800" cy="0"/>
                <wp:effectExtent l="13335" t="6350" r="5715" b="12700"/>
                <wp:wrapNone/>
                <wp:docPr id="142755329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73F5613A">
              <v:shapetype id="_x0000_t32" coordsize="21600,21600" o:oned="t" filled="f" o:spt="32" path="m,l21600,21600e" w14:anchorId="003F0FA8">
                <v:path fillok="f" arrowok="t" o:connecttype="none"/>
                <o:lock v:ext="edit" shapetype="t"/>
              </v:shapetype>
              <v:shape id="AutoShape 5" style="position:absolute;margin-left:291.3pt;margin-top:4.25pt;width:2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14:paraId="349D370A" w14:textId="77777777" w:rsidR="00DA76AA" w:rsidRPr="00557AD2" w:rsidRDefault="00DA76AA" w:rsidP="00DA76AA">
      <w:pPr>
        <w:widowControl w:val="0"/>
        <w:spacing w:before="120" w:after="120" w:line="360" w:lineRule="exact"/>
        <w:ind w:firstLine="567"/>
        <w:jc w:val="both"/>
        <w:rPr>
          <w:b/>
          <w:szCs w:val="28"/>
        </w:rPr>
      </w:pPr>
      <w:r w:rsidRPr="00591BFF">
        <w:rPr>
          <w:b/>
          <w:szCs w:val="28"/>
        </w:rPr>
        <w:t>Lưu ý:</w:t>
      </w:r>
      <w:r w:rsidRPr="00557AD2">
        <w:rPr>
          <w:b/>
          <w:szCs w:val="28"/>
        </w:rPr>
        <w:t xml:space="preserve"> </w:t>
      </w:r>
    </w:p>
    <w:p w14:paraId="0E553F1F" w14:textId="77777777" w:rsidR="00DA76AA" w:rsidRDefault="00DA76AA" w:rsidP="00DA76AA">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Phần mềm hỗ trợ kiểm tra, rà soát VBQPPL</w:t>
      </w:r>
      <w:r>
        <w:rPr>
          <w:bCs/>
          <w:lang w:val="vi-VN"/>
        </w:rPr>
        <w:t xml:space="preserve"> </w:t>
      </w:r>
      <w:r>
        <w:rPr>
          <w:bCs/>
        </w:rPr>
        <w:t>tại</w:t>
      </w:r>
      <w:r>
        <w:rPr>
          <w:bCs/>
          <w:lang w:val="vi-VN"/>
        </w:rPr>
        <w:t xml:space="preserve"> </w:t>
      </w:r>
      <w:r>
        <w:rPr>
          <w:bCs/>
          <w:szCs w:val="28"/>
        </w:rPr>
        <w:t xml:space="preserve">địa chỉ: </w:t>
      </w:r>
      <w:r>
        <w:rPr>
          <w:b/>
        </w:rPr>
        <w:t>https://kiemtrarasoat.moj.gov.vn</w:t>
      </w:r>
      <w:r>
        <w:rPr>
          <w:bCs/>
          <w:szCs w:val="28"/>
        </w:rPr>
        <w:t>.</w:t>
      </w:r>
    </w:p>
    <w:p w14:paraId="77633C7C" w14:textId="77777777" w:rsidR="00DA76AA" w:rsidRDefault="00DA76AA" w:rsidP="00DA76AA">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Pr>
          <w:b/>
          <w:szCs w:val="28"/>
          <w:lang w:val="vi-VN"/>
        </w:rPr>
        <w:t xml:space="preserve"> xuống</w:t>
      </w:r>
      <w:r>
        <w:rPr>
          <w:bCs/>
          <w:szCs w:val="28"/>
        </w:rPr>
        <w:t xml:space="preserve"> từ địa chỉ: </w:t>
      </w:r>
      <w:r>
        <w:rPr>
          <w:b/>
        </w:rPr>
        <w:t>https://kiemtrarasoat.moj.gov.vn.</w:t>
      </w:r>
    </w:p>
    <w:p w14:paraId="3514520A" w14:textId="77777777" w:rsidR="00DA76AA" w:rsidRDefault="00DA76AA" w:rsidP="00DA76AA">
      <w:pPr>
        <w:widowControl w:val="0"/>
        <w:spacing w:before="120" w:after="120" w:line="360" w:lineRule="exact"/>
        <w:ind w:firstLine="567"/>
        <w:jc w:val="both"/>
        <w:rPr>
          <w:b/>
          <w:szCs w:val="28"/>
        </w:rPr>
      </w:pPr>
      <w:r>
        <w:rPr>
          <w:bCs/>
          <w:color w:val="000000"/>
          <w:szCs w:val="28"/>
        </w:rPr>
        <w:t xml:space="preserve"> - Sau khi kết quả tổng rà soát được đưa lên </w:t>
      </w:r>
      <w:r>
        <w:rPr>
          <w:bCs/>
        </w:rPr>
        <w:t>Phần mềm hỗ trợ kiểm tra, rà soát VBQPPL</w:t>
      </w:r>
      <w:r>
        <w:rPr>
          <w:bCs/>
          <w:color w:val="000000"/>
          <w:szCs w:val="28"/>
        </w:rPr>
        <w:t xml:space="preserve">, các cơ quan trích xuất Phụ lục </w:t>
      </w:r>
      <w:r>
        <w:rPr>
          <w:b/>
          <w:i/>
          <w:iCs/>
          <w:color w:val="000000"/>
          <w:szCs w:val="28"/>
        </w:rPr>
        <w:t>(định dạng file word)</w:t>
      </w:r>
      <w:r>
        <w:rPr>
          <w:bCs/>
          <w:color w:val="000000"/>
          <w:szCs w:val="28"/>
        </w:rPr>
        <w:t xml:space="preserve"> như mẫu dưới đây để đính kèm Báo cáo gửi về UBND cấp tỉnh.</w:t>
      </w:r>
    </w:p>
    <w:p w14:paraId="679C202C" w14:textId="77777777" w:rsidR="00A272F3" w:rsidRPr="00CC42CF" w:rsidRDefault="00A272F3" w:rsidP="004667F1">
      <w:pPr>
        <w:ind w:right="-13"/>
        <w:jc w:val="center"/>
        <w:rPr>
          <w:b/>
          <w:sz w:val="26"/>
          <w:szCs w:val="26"/>
        </w:rPr>
      </w:pPr>
      <w:r w:rsidRPr="00CC42CF">
        <w:rPr>
          <w:b/>
          <w:sz w:val="26"/>
          <w:szCs w:val="26"/>
        </w:rPr>
        <w:t xml:space="preserve">Phụ lục </w:t>
      </w:r>
      <w:r w:rsidR="00AF4860" w:rsidRPr="00CC42CF">
        <w:rPr>
          <w:b/>
          <w:sz w:val="26"/>
          <w:szCs w:val="26"/>
        </w:rPr>
        <w:t>I</w:t>
      </w:r>
    </w:p>
    <w:p w14:paraId="6B8B3051" w14:textId="77777777" w:rsidR="00A272F3" w:rsidRPr="00CC42CF" w:rsidRDefault="000243B7" w:rsidP="004667F1">
      <w:pPr>
        <w:jc w:val="center"/>
        <w:rPr>
          <w:b/>
          <w:szCs w:val="28"/>
        </w:rPr>
      </w:pPr>
      <w:r w:rsidRPr="00CC42CF">
        <w:rPr>
          <w:b/>
          <w:szCs w:val="28"/>
        </w:rPr>
        <w:t>DANH MỤC</w:t>
      </w:r>
    </w:p>
    <w:p w14:paraId="55C988B0" w14:textId="77777777" w:rsidR="00C61F82" w:rsidRPr="003E7B57" w:rsidRDefault="00C61F82" w:rsidP="00C61F82">
      <w:pPr>
        <w:shd w:val="clear" w:color="auto" w:fill="FFFFFF"/>
        <w:jc w:val="center"/>
        <w:rPr>
          <w:color w:val="000000"/>
          <w:szCs w:val="28"/>
        </w:rPr>
      </w:pPr>
      <w:r w:rsidRPr="0085786E">
        <w:rPr>
          <w:b/>
          <w:bCs/>
          <w:szCs w:val="28"/>
          <w:lang w:val="vi-VN"/>
        </w:rPr>
        <w:t xml:space="preserve">Văn bản quy phạm pháp luật </w:t>
      </w:r>
      <w:r>
        <w:rPr>
          <w:b/>
          <w:bCs/>
          <w:szCs w:val="28"/>
        </w:rPr>
        <w:t>của HĐND, UBND cấp xã thuộc đối tượng, phạm vi tổng rà soát</w:t>
      </w:r>
    </w:p>
    <w:p w14:paraId="2F8DAC1E" w14:textId="3FF274F4" w:rsidR="005A635C" w:rsidRPr="00CC42CF" w:rsidRDefault="005A635C" w:rsidP="005A635C">
      <w:pPr>
        <w:tabs>
          <w:tab w:val="right" w:leader="dot" w:pos="6804"/>
        </w:tabs>
        <w:jc w:val="center"/>
        <w:rPr>
          <w:b/>
          <w:sz w:val="26"/>
          <w:szCs w:val="26"/>
          <w:vertAlign w:val="superscript"/>
        </w:rPr>
      </w:pPr>
      <w:r>
        <w:rPr>
          <w:b/>
          <w:color w:val="000000"/>
          <w:sz w:val="26"/>
        </w:rPr>
        <w:t xml:space="preserve">Cơ quan rà soát: UBND </w:t>
      </w:r>
      <w:r w:rsidR="002C54C1">
        <w:rPr>
          <w:b/>
          <w:color w:val="000000"/>
          <w:sz w:val="26"/>
        </w:rPr>
        <w:t>Xã Sơn Tiến</w:t>
      </w:r>
    </w:p>
    <w:p w14:paraId="6910CF1E" w14:textId="113AE4B9" w:rsidR="00A272F3" w:rsidRPr="00CC42CF" w:rsidRDefault="005A635C" w:rsidP="005A635C">
      <w:pPr>
        <w:jc w:val="center"/>
        <w:rPr>
          <w:bCs/>
          <w:i/>
          <w:iCs/>
          <w:sz w:val="26"/>
          <w:szCs w:val="26"/>
        </w:rPr>
      </w:pPr>
      <w:bookmarkStart w:id="1" w:name="_Hlk227596766"/>
      <w:bookmarkEnd w:id="1"/>
      <w:r>
        <w:rPr>
          <w:i/>
          <w:color w:val="000000"/>
          <w:sz w:val="26"/>
        </w:rPr>
        <w:t xml:space="preserve">(Kèm theo Báo cáo số: </w:t>
      </w:r>
      <w:r w:rsidR="002C54C1">
        <w:rPr>
          <w:i/>
          <w:color w:val="000000"/>
          <w:sz w:val="26"/>
        </w:rPr>
        <w:t xml:space="preserve">   </w:t>
      </w:r>
      <w:r w:rsidR="00492EA9">
        <w:rPr>
          <w:i/>
          <w:color w:val="000000"/>
          <w:sz w:val="26"/>
        </w:rPr>
        <w:t>/BC-UBND</w:t>
      </w:r>
      <w:r>
        <w:rPr>
          <w:i/>
          <w:color w:val="000000"/>
          <w:sz w:val="26"/>
        </w:rPr>
        <w:t xml:space="preserve"> ngày</w:t>
      </w:r>
      <w:r w:rsidR="002C54C1">
        <w:rPr>
          <w:i/>
          <w:color w:val="000000"/>
          <w:sz w:val="26"/>
        </w:rPr>
        <w:t xml:space="preserve">    </w:t>
      </w:r>
      <w:r>
        <w:rPr>
          <w:i/>
          <w:color w:val="000000"/>
          <w:sz w:val="26"/>
        </w:rPr>
        <w:t xml:space="preserve"> </w:t>
      </w:r>
      <w:r w:rsidR="00492EA9">
        <w:rPr>
          <w:i/>
          <w:color w:val="000000"/>
          <w:sz w:val="26"/>
        </w:rPr>
        <w:t>/</w:t>
      </w:r>
      <w:r w:rsidR="002C54C1">
        <w:rPr>
          <w:i/>
          <w:color w:val="000000"/>
          <w:sz w:val="26"/>
        </w:rPr>
        <w:t>10</w:t>
      </w:r>
      <w:r w:rsidR="00492EA9">
        <w:rPr>
          <w:i/>
          <w:color w:val="000000"/>
          <w:sz w:val="26"/>
        </w:rPr>
        <w:t xml:space="preserve">/2026 </w:t>
      </w:r>
      <w:r>
        <w:rPr>
          <w:i/>
          <w:color w:val="000000"/>
          <w:sz w:val="26"/>
        </w:rPr>
        <w:t xml:space="preserve">của UBND </w:t>
      </w:r>
      <w:r w:rsidR="002C54C1">
        <w:rPr>
          <w:i/>
          <w:color w:val="000000"/>
          <w:sz w:val="26"/>
        </w:rPr>
        <w:t>Xã Sơn Tiến</w:t>
      </w:r>
      <w:r>
        <w:rPr>
          <w:i/>
          <w:color w:val="000000"/>
          <w:sz w:val="26"/>
        </w:rPr>
        <w:t>)</w:t>
      </w:r>
    </w:p>
    <w:p w14:paraId="44E69208" w14:textId="77777777" w:rsidR="00620146" w:rsidRPr="00CC42CF" w:rsidRDefault="00620146" w:rsidP="00865F69">
      <w:pPr>
        <w:jc w:val="center"/>
        <w:rPr>
          <w:bCs/>
          <w:i/>
          <w:iCs/>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2572"/>
        <w:gridCol w:w="3105"/>
        <w:gridCol w:w="1527"/>
        <w:gridCol w:w="3619"/>
        <w:gridCol w:w="2023"/>
      </w:tblGrid>
      <w:tr w:rsidR="00CC42CF" w:rsidRPr="00CC42CF" w14:paraId="188DEB52" w14:textId="77777777" w:rsidTr="00957C85">
        <w:trPr>
          <w:tblHeader/>
        </w:trPr>
        <w:tc>
          <w:tcPr>
            <w:tcW w:w="1147" w:type="dxa"/>
            <w:shd w:val="clear" w:color="auto" w:fill="F7CAAC" w:themeFill="accent2" w:themeFillTint="66"/>
            <w:vAlign w:val="center"/>
          </w:tcPr>
          <w:p w14:paraId="5C7D1878" w14:textId="77777777" w:rsidR="00A83456" w:rsidRPr="00CC42CF" w:rsidRDefault="00A83456" w:rsidP="002C3E80">
            <w:pPr>
              <w:jc w:val="center"/>
              <w:rPr>
                <w:b/>
                <w:sz w:val="24"/>
              </w:rPr>
            </w:pPr>
            <w:r w:rsidRPr="00CC42CF">
              <w:rPr>
                <w:b/>
                <w:sz w:val="24"/>
              </w:rPr>
              <w:t>STT</w:t>
            </w:r>
          </w:p>
        </w:tc>
        <w:tc>
          <w:tcPr>
            <w:tcW w:w="2572" w:type="dxa"/>
            <w:shd w:val="clear" w:color="auto" w:fill="F7CAAC" w:themeFill="accent2" w:themeFillTint="66"/>
            <w:vAlign w:val="center"/>
          </w:tcPr>
          <w:p w14:paraId="46208C16" w14:textId="77777777" w:rsidR="00A83456" w:rsidRPr="00CC42CF" w:rsidRDefault="00A83456" w:rsidP="002C3E80">
            <w:pPr>
              <w:jc w:val="center"/>
              <w:rPr>
                <w:b/>
                <w:sz w:val="24"/>
                <w:lang w:val="vi-VN"/>
              </w:rPr>
            </w:pPr>
            <w:r w:rsidRPr="00CC42CF">
              <w:rPr>
                <w:b/>
                <w:sz w:val="24"/>
                <w:lang w:val="vi-VN"/>
              </w:rPr>
              <w:t>Số, ký hiệu;</w:t>
            </w:r>
          </w:p>
          <w:p w14:paraId="69AAEF52" w14:textId="77777777" w:rsidR="00A83456" w:rsidRPr="00CC42CF" w:rsidRDefault="00A83456" w:rsidP="002C3E80">
            <w:pPr>
              <w:jc w:val="center"/>
              <w:rPr>
                <w:b/>
                <w:sz w:val="24"/>
                <w:lang w:val="vi-VN"/>
              </w:rPr>
            </w:pPr>
            <w:r w:rsidRPr="00CC42CF">
              <w:rPr>
                <w:b/>
                <w:sz w:val="24"/>
                <w:lang w:val="vi-VN"/>
              </w:rPr>
              <w:t>ngày, tháng, năm</w:t>
            </w:r>
          </w:p>
          <w:p w14:paraId="5DAC19FE" w14:textId="77777777" w:rsidR="00A83456" w:rsidRPr="00CC42CF" w:rsidRDefault="00A83456" w:rsidP="002C3E80">
            <w:pPr>
              <w:jc w:val="center"/>
              <w:rPr>
                <w:b/>
                <w:sz w:val="24"/>
                <w:vertAlign w:val="superscript"/>
              </w:rPr>
            </w:pPr>
            <w:r w:rsidRPr="00CC42CF">
              <w:rPr>
                <w:b/>
                <w:sz w:val="24"/>
                <w:lang w:val="vi-VN"/>
              </w:rPr>
              <w:t>ban hành văn bản</w:t>
            </w:r>
          </w:p>
        </w:tc>
        <w:tc>
          <w:tcPr>
            <w:tcW w:w="3105" w:type="dxa"/>
            <w:shd w:val="clear" w:color="auto" w:fill="F7CAAC" w:themeFill="accent2" w:themeFillTint="66"/>
            <w:vAlign w:val="center"/>
          </w:tcPr>
          <w:p w14:paraId="2E6E131F" w14:textId="77777777" w:rsidR="00A83456" w:rsidRPr="00CC42CF" w:rsidRDefault="00A83456" w:rsidP="002C3E80">
            <w:pPr>
              <w:jc w:val="center"/>
              <w:rPr>
                <w:b/>
                <w:sz w:val="24"/>
              </w:rPr>
            </w:pPr>
            <w:r w:rsidRPr="00CC42CF">
              <w:rPr>
                <w:b/>
                <w:sz w:val="24"/>
                <w:lang w:val="vi-VN"/>
              </w:rPr>
              <w:t xml:space="preserve">Tên gọi của </w:t>
            </w:r>
            <w:r w:rsidR="00F308BC" w:rsidRPr="00CC42CF">
              <w:rPr>
                <w:b/>
                <w:sz w:val="24"/>
              </w:rPr>
              <w:t>VB/Trích yếu nội dung của VB</w:t>
            </w:r>
          </w:p>
        </w:tc>
        <w:tc>
          <w:tcPr>
            <w:tcW w:w="1527" w:type="dxa"/>
            <w:shd w:val="clear" w:color="auto" w:fill="F7CAAC" w:themeFill="accent2" w:themeFillTint="66"/>
            <w:vAlign w:val="center"/>
          </w:tcPr>
          <w:p w14:paraId="4FE04AAD" w14:textId="77777777" w:rsidR="00776FA1" w:rsidRPr="00CC42CF" w:rsidRDefault="00A83456" w:rsidP="002C3E80">
            <w:pPr>
              <w:jc w:val="center"/>
              <w:rPr>
                <w:b/>
                <w:sz w:val="24"/>
                <w:lang w:val="vi-VN"/>
              </w:rPr>
            </w:pPr>
            <w:r w:rsidRPr="00CC42CF">
              <w:rPr>
                <w:b/>
                <w:sz w:val="24"/>
                <w:lang w:val="vi-VN"/>
              </w:rPr>
              <w:t xml:space="preserve">Thời điểm có </w:t>
            </w:r>
          </w:p>
          <w:p w14:paraId="6A9DB473" w14:textId="77777777" w:rsidR="00A83456" w:rsidRPr="00CC42CF" w:rsidRDefault="00A83456" w:rsidP="002C3E80">
            <w:pPr>
              <w:jc w:val="center"/>
              <w:rPr>
                <w:b/>
                <w:sz w:val="24"/>
              </w:rPr>
            </w:pPr>
            <w:r w:rsidRPr="00CC42CF">
              <w:rPr>
                <w:b/>
                <w:sz w:val="24"/>
                <w:lang w:val="vi-VN"/>
              </w:rPr>
              <w:t>hiệu lực</w:t>
            </w:r>
          </w:p>
        </w:tc>
        <w:tc>
          <w:tcPr>
            <w:tcW w:w="3619" w:type="dxa"/>
            <w:shd w:val="clear" w:color="auto" w:fill="F7CAAC" w:themeFill="accent2" w:themeFillTint="66"/>
            <w:vAlign w:val="center"/>
          </w:tcPr>
          <w:p w14:paraId="3F20854E" w14:textId="77777777" w:rsidR="00A83456" w:rsidRPr="00CC42CF" w:rsidRDefault="00A83456" w:rsidP="002C3E80">
            <w:pPr>
              <w:jc w:val="center"/>
              <w:rPr>
                <w:b/>
                <w:sz w:val="24"/>
              </w:rPr>
            </w:pPr>
            <w:r w:rsidRPr="00CC42CF">
              <w:rPr>
                <w:b/>
                <w:sz w:val="24"/>
              </w:rPr>
              <w:t>Tên văn bản sửa đổi,</w:t>
            </w:r>
          </w:p>
          <w:p w14:paraId="5DA6DFE5" w14:textId="77777777" w:rsidR="00A83456" w:rsidRPr="00CC42CF" w:rsidRDefault="00A83456" w:rsidP="002C3E80">
            <w:pPr>
              <w:jc w:val="center"/>
              <w:rPr>
                <w:b/>
                <w:sz w:val="24"/>
              </w:rPr>
            </w:pPr>
            <w:r w:rsidRPr="00CC42CF">
              <w:rPr>
                <w:b/>
                <w:sz w:val="24"/>
              </w:rPr>
              <w:t>bổ sung, bãi bỏ một phần</w:t>
            </w:r>
          </w:p>
        </w:tc>
        <w:tc>
          <w:tcPr>
            <w:tcW w:w="2023" w:type="dxa"/>
            <w:shd w:val="clear" w:color="auto" w:fill="F7CAAC" w:themeFill="accent2" w:themeFillTint="66"/>
            <w:vAlign w:val="center"/>
          </w:tcPr>
          <w:p w14:paraId="65E836DF" w14:textId="77777777" w:rsidR="00A83456" w:rsidRPr="00CC42CF" w:rsidRDefault="00A83456" w:rsidP="002C3E80">
            <w:pPr>
              <w:jc w:val="center"/>
              <w:rPr>
                <w:b/>
                <w:sz w:val="24"/>
              </w:rPr>
            </w:pPr>
            <w:r w:rsidRPr="00CC42CF">
              <w:rPr>
                <w:b/>
                <w:sz w:val="24"/>
                <w:lang w:val="vi-VN"/>
              </w:rPr>
              <w:t>Ghi chú</w:t>
            </w:r>
          </w:p>
        </w:tc>
      </w:tr>
      <w:tr w:rsidR="00CC42CF" w:rsidRPr="00CC42CF" w14:paraId="1F80639A" w14:textId="77777777" w:rsidTr="00957C85">
        <w:trPr>
          <w:tblHeader/>
        </w:trPr>
        <w:tc>
          <w:tcPr>
            <w:tcW w:w="1147" w:type="dxa"/>
            <w:shd w:val="clear" w:color="auto" w:fill="F7CAAC" w:themeFill="accent2" w:themeFillTint="66"/>
            <w:vAlign w:val="center"/>
          </w:tcPr>
          <w:p w14:paraId="17896842" w14:textId="77777777" w:rsidR="001670BC" w:rsidRPr="00CC42CF" w:rsidRDefault="001670BC" w:rsidP="002C3E80">
            <w:pPr>
              <w:jc w:val="center"/>
              <w:rPr>
                <w:b/>
                <w:sz w:val="26"/>
                <w:szCs w:val="26"/>
              </w:rPr>
            </w:pPr>
            <w:r w:rsidRPr="00CC42CF">
              <w:rPr>
                <w:b/>
                <w:sz w:val="26"/>
                <w:szCs w:val="26"/>
              </w:rPr>
              <w:t>(1)</w:t>
            </w:r>
          </w:p>
        </w:tc>
        <w:tc>
          <w:tcPr>
            <w:tcW w:w="2572" w:type="dxa"/>
            <w:shd w:val="clear" w:color="auto" w:fill="F7CAAC" w:themeFill="accent2" w:themeFillTint="66"/>
            <w:vAlign w:val="center"/>
          </w:tcPr>
          <w:p w14:paraId="0D7159B0" w14:textId="77777777" w:rsidR="001670BC" w:rsidRPr="00CC42CF" w:rsidRDefault="001670BC" w:rsidP="002C3E80">
            <w:pPr>
              <w:jc w:val="center"/>
              <w:rPr>
                <w:b/>
                <w:sz w:val="24"/>
              </w:rPr>
            </w:pPr>
            <w:r w:rsidRPr="00CC42CF">
              <w:rPr>
                <w:b/>
                <w:sz w:val="24"/>
              </w:rPr>
              <w:t>(2)</w:t>
            </w:r>
          </w:p>
        </w:tc>
        <w:tc>
          <w:tcPr>
            <w:tcW w:w="3105" w:type="dxa"/>
            <w:shd w:val="clear" w:color="auto" w:fill="F7CAAC" w:themeFill="accent2" w:themeFillTint="66"/>
            <w:vAlign w:val="center"/>
          </w:tcPr>
          <w:p w14:paraId="508A60C5" w14:textId="77777777" w:rsidR="001670BC" w:rsidRPr="00CC42CF" w:rsidRDefault="001670BC" w:rsidP="002C3E80">
            <w:pPr>
              <w:jc w:val="center"/>
              <w:rPr>
                <w:b/>
                <w:sz w:val="24"/>
              </w:rPr>
            </w:pPr>
            <w:r w:rsidRPr="00CC42CF">
              <w:rPr>
                <w:b/>
                <w:sz w:val="24"/>
              </w:rPr>
              <w:t>(3)</w:t>
            </w:r>
          </w:p>
        </w:tc>
        <w:tc>
          <w:tcPr>
            <w:tcW w:w="1527" w:type="dxa"/>
            <w:shd w:val="clear" w:color="auto" w:fill="F7CAAC" w:themeFill="accent2" w:themeFillTint="66"/>
            <w:vAlign w:val="center"/>
          </w:tcPr>
          <w:p w14:paraId="67AF495E" w14:textId="77777777" w:rsidR="001670BC" w:rsidRPr="00CC42CF" w:rsidRDefault="001670BC" w:rsidP="002C3E80">
            <w:pPr>
              <w:jc w:val="center"/>
              <w:rPr>
                <w:b/>
                <w:sz w:val="24"/>
              </w:rPr>
            </w:pPr>
            <w:r w:rsidRPr="00CC42CF">
              <w:rPr>
                <w:b/>
                <w:sz w:val="24"/>
              </w:rPr>
              <w:t>(4)</w:t>
            </w:r>
          </w:p>
        </w:tc>
        <w:tc>
          <w:tcPr>
            <w:tcW w:w="3619" w:type="dxa"/>
            <w:shd w:val="clear" w:color="auto" w:fill="F7CAAC" w:themeFill="accent2" w:themeFillTint="66"/>
            <w:vAlign w:val="center"/>
          </w:tcPr>
          <w:p w14:paraId="4A9E9941" w14:textId="77777777" w:rsidR="001670BC" w:rsidRPr="00CC42CF" w:rsidRDefault="001670BC" w:rsidP="002C3E80">
            <w:pPr>
              <w:jc w:val="center"/>
              <w:rPr>
                <w:b/>
                <w:sz w:val="26"/>
                <w:szCs w:val="26"/>
              </w:rPr>
            </w:pPr>
            <w:r w:rsidRPr="00CC42CF">
              <w:rPr>
                <w:b/>
                <w:sz w:val="26"/>
                <w:szCs w:val="26"/>
              </w:rPr>
              <w:t>(5)</w:t>
            </w:r>
          </w:p>
        </w:tc>
        <w:tc>
          <w:tcPr>
            <w:tcW w:w="2023" w:type="dxa"/>
            <w:shd w:val="clear" w:color="auto" w:fill="F7CAAC" w:themeFill="accent2" w:themeFillTint="66"/>
            <w:vAlign w:val="center"/>
          </w:tcPr>
          <w:p w14:paraId="416A20FD" w14:textId="77777777" w:rsidR="001670BC" w:rsidRPr="00CC42CF" w:rsidRDefault="001670BC" w:rsidP="002C3E80">
            <w:pPr>
              <w:jc w:val="center"/>
              <w:rPr>
                <w:b/>
                <w:sz w:val="24"/>
              </w:rPr>
            </w:pPr>
            <w:r w:rsidRPr="00CC42CF">
              <w:rPr>
                <w:b/>
                <w:sz w:val="24"/>
              </w:rPr>
              <w:t>(6)</w:t>
            </w:r>
          </w:p>
        </w:tc>
      </w:tr>
      <w:tr w:rsidR="00CC42CF" w:rsidRPr="00CC42CF" w14:paraId="2AFACAD8" w14:textId="77777777" w:rsidTr="00957C85">
        <w:tc>
          <w:tcPr>
            <w:tcW w:w="13993" w:type="dxa"/>
            <w:gridSpan w:val="6"/>
            <w:vAlign w:val="center"/>
          </w:tcPr>
          <w:p w14:paraId="1B79CEAF" w14:textId="77777777" w:rsidR="00A83456" w:rsidRPr="00CC42CF" w:rsidRDefault="008B2EB7" w:rsidP="002C3E80">
            <w:pPr>
              <w:jc w:val="center"/>
              <w:rPr>
                <w:b/>
                <w:sz w:val="26"/>
                <w:szCs w:val="26"/>
              </w:rPr>
            </w:pPr>
            <w:r w:rsidRPr="00CC42CF">
              <w:rPr>
                <w:b/>
                <w:color w:val="000000"/>
                <w:sz w:val="26"/>
                <w:szCs w:val="26"/>
              </w:rPr>
              <w:t>I. LĨNH VỰC LĨNH VỰC KHÁC</w:t>
            </w:r>
          </w:p>
        </w:tc>
      </w:tr>
      <w:tr w:rsidR="00CC42CF" w:rsidRPr="00CC42CF" w14:paraId="4B064FB6" w14:textId="77777777" w:rsidTr="00957C85">
        <w:tc>
          <w:tcPr>
            <w:tcW w:w="13993" w:type="dxa"/>
            <w:gridSpan w:val="6"/>
            <w:vAlign w:val="center"/>
          </w:tcPr>
          <w:p w14:paraId="72448DF1" w14:textId="77777777" w:rsidR="00A83456" w:rsidRPr="00CC42CF" w:rsidRDefault="00A83456" w:rsidP="002C3E80">
            <w:pPr>
              <w:jc w:val="center"/>
              <w:rPr>
                <w:bCs/>
                <w:sz w:val="26"/>
                <w:szCs w:val="26"/>
              </w:rPr>
            </w:pPr>
            <w:r w:rsidRPr="00CC42CF">
              <w:rPr>
                <w:bCs/>
                <w:color w:val="000000"/>
                <w:sz w:val="26"/>
                <w:szCs w:val="26"/>
              </w:rPr>
              <w:t>I.1. QUYẾT ĐỊNH CỦA ỦY BAN NHÂN DÂN CẤP XÃ</w:t>
            </w:r>
          </w:p>
        </w:tc>
      </w:tr>
      <w:tr w:rsidR="00957C85" w:rsidRPr="00CC42CF" w14:paraId="5DE74F19" w14:textId="77777777" w:rsidTr="00DC7D1A">
        <w:tc>
          <w:tcPr>
            <w:tcW w:w="1147" w:type="dxa"/>
            <w:vAlign w:val="center"/>
          </w:tcPr>
          <w:p w14:paraId="4C2CC804" w14:textId="77777777" w:rsidR="00957C85" w:rsidRPr="00CC42CF" w:rsidRDefault="00957C85" w:rsidP="00957C85">
            <w:pPr>
              <w:rPr>
                <w:bCs/>
                <w:sz w:val="26"/>
                <w:szCs w:val="26"/>
              </w:rPr>
            </w:pPr>
            <w:r>
              <w:rPr>
                <w:color w:val="000000"/>
                <w:sz w:val="26"/>
              </w:rPr>
              <w:t>1.</w:t>
            </w:r>
          </w:p>
        </w:tc>
        <w:tc>
          <w:tcPr>
            <w:tcW w:w="2572" w:type="dxa"/>
          </w:tcPr>
          <w:p w14:paraId="6D02258E" w14:textId="2401960C" w:rsidR="00957C85" w:rsidRPr="00CC42CF" w:rsidRDefault="00957C85" w:rsidP="00957C85">
            <w:pPr>
              <w:rPr>
                <w:rStyle w:val="Emphasis"/>
                <w:i w:val="0"/>
                <w:sz w:val="26"/>
                <w:szCs w:val="26"/>
              </w:rPr>
            </w:pPr>
            <w:r>
              <w:rPr>
                <w:bCs/>
                <w:sz w:val="26"/>
                <w:szCs w:val="26"/>
              </w:rPr>
              <w:t>01/2023/QĐ-UBND ngày 22/08/2023</w:t>
            </w:r>
          </w:p>
        </w:tc>
        <w:tc>
          <w:tcPr>
            <w:tcW w:w="3105" w:type="dxa"/>
          </w:tcPr>
          <w:p w14:paraId="524604DB" w14:textId="6BE60AF2" w:rsidR="00957C85" w:rsidRPr="00CC42CF" w:rsidRDefault="00957C85" w:rsidP="00957C85">
            <w:pPr>
              <w:rPr>
                <w:sz w:val="26"/>
                <w:szCs w:val="26"/>
              </w:rPr>
            </w:pPr>
            <w:r>
              <w:rPr>
                <w:bCs/>
                <w:sz w:val="26"/>
                <w:szCs w:val="26"/>
              </w:rPr>
              <w:t>Quyết định ban hành Quy chế thực hiện dân chủ cơ sở trên địa bàn xã Sơn Lễ</w:t>
            </w:r>
          </w:p>
        </w:tc>
        <w:tc>
          <w:tcPr>
            <w:tcW w:w="1527" w:type="dxa"/>
          </w:tcPr>
          <w:p w14:paraId="633527B6" w14:textId="4C9C3AD6" w:rsidR="00957C85" w:rsidRPr="00CC42CF" w:rsidRDefault="00957C85" w:rsidP="00957C85">
            <w:pPr>
              <w:rPr>
                <w:rStyle w:val="Emphasis"/>
                <w:i w:val="0"/>
                <w:sz w:val="26"/>
                <w:szCs w:val="26"/>
              </w:rPr>
            </w:pPr>
            <w:r>
              <w:rPr>
                <w:bCs/>
                <w:sz w:val="26"/>
                <w:szCs w:val="26"/>
              </w:rPr>
              <w:t>30/08/2023</w:t>
            </w:r>
          </w:p>
        </w:tc>
        <w:tc>
          <w:tcPr>
            <w:tcW w:w="3619" w:type="dxa"/>
            <w:vAlign w:val="center"/>
          </w:tcPr>
          <w:p w14:paraId="09416F60" w14:textId="09106160" w:rsidR="00957C85" w:rsidRDefault="003745CD" w:rsidP="00957C85">
            <w:r>
              <w:t>Quyết định số 931/QĐ – UBND ngày 26/08/2026 bãi bỏ văn bản quy phạm pháp luật của 3 xã cũ trước sáp nhập</w:t>
            </w:r>
          </w:p>
        </w:tc>
        <w:tc>
          <w:tcPr>
            <w:tcW w:w="2023" w:type="dxa"/>
            <w:vAlign w:val="center"/>
          </w:tcPr>
          <w:p w14:paraId="2E5A6BD3" w14:textId="77777777" w:rsidR="00957C85" w:rsidRPr="00CC42CF" w:rsidRDefault="00957C85" w:rsidP="00957C85">
            <w:pPr>
              <w:rPr>
                <w:rStyle w:val="Emphasis"/>
                <w:i w:val="0"/>
                <w:sz w:val="26"/>
                <w:szCs w:val="26"/>
              </w:rPr>
            </w:pPr>
          </w:p>
        </w:tc>
      </w:tr>
      <w:tr w:rsidR="003745CD" w:rsidRPr="00CC42CF" w14:paraId="06690805" w14:textId="77777777" w:rsidTr="00362897">
        <w:tc>
          <w:tcPr>
            <w:tcW w:w="1147" w:type="dxa"/>
            <w:vAlign w:val="center"/>
          </w:tcPr>
          <w:p w14:paraId="41134FA7" w14:textId="1DDAAAEC" w:rsidR="003745CD" w:rsidRDefault="003745CD" w:rsidP="003745CD">
            <w:pPr>
              <w:rPr>
                <w:color w:val="000000"/>
                <w:sz w:val="26"/>
              </w:rPr>
            </w:pPr>
            <w:r>
              <w:rPr>
                <w:color w:val="000000"/>
                <w:sz w:val="26"/>
              </w:rPr>
              <w:lastRenderedPageBreak/>
              <w:t>2.</w:t>
            </w:r>
          </w:p>
        </w:tc>
        <w:tc>
          <w:tcPr>
            <w:tcW w:w="2572" w:type="dxa"/>
          </w:tcPr>
          <w:p w14:paraId="1CE38B91" w14:textId="10841D4D" w:rsidR="003745CD" w:rsidRDefault="003745CD" w:rsidP="003745CD">
            <w:pPr>
              <w:rPr>
                <w:color w:val="000000"/>
                <w:sz w:val="26"/>
              </w:rPr>
            </w:pPr>
            <w:r>
              <w:rPr>
                <w:bCs/>
                <w:sz w:val="26"/>
                <w:szCs w:val="26"/>
              </w:rPr>
              <w:t>01/2023/QĐ-UBND ngày 07/11/2023</w:t>
            </w:r>
          </w:p>
        </w:tc>
        <w:tc>
          <w:tcPr>
            <w:tcW w:w="3105" w:type="dxa"/>
          </w:tcPr>
          <w:p w14:paraId="606E019B" w14:textId="3764DAFB" w:rsidR="003745CD" w:rsidRDefault="003745CD" w:rsidP="003745CD">
            <w:pPr>
              <w:rPr>
                <w:color w:val="000000"/>
                <w:sz w:val="26"/>
              </w:rPr>
            </w:pPr>
            <w:r>
              <w:rPr>
                <w:bCs/>
                <w:sz w:val="26"/>
                <w:szCs w:val="26"/>
              </w:rPr>
              <w:t>Quyết định ban hành Quy chế thực hiện dân chủ cơ sở trên địa bàn xã Sơn Tiến</w:t>
            </w:r>
          </w:p>
        </w:tc>
        <w:tc>
          <w:tcPr>
            <w:tcW w:w="1527" w:type="dxa"/>
          </w:tcPr>
          <w:p w14:paraId="77407F88" w14:textId="33319804" w:rsidR="003745CD" w:rsidRDefault="003745CD" w:rsidP="003745CD">
            <w:pPr>
              <w:rPr>
                <w:color w:val="000000"/>
                <w:sz w:val="26"/>
              </w:rPr>
            </w:pPr>
            <w:r>
              <w:rPr>
                <w:bCs/>
                <w:sz w:val="26"/>
                <w:szCs w:val="26"/>
              </w:rPr>
              <w:t>16/11/2023</w:t>
            </w:r>
          </w:p>
        </w:tc>
        <w:tc>
          <w:tcPr>
            <w:tcW w:w="3619" w:type="dxa"/>
          </w:tcPr>
          <w:p w14:paraId="006977A6" w14:textId="5D57AA99" w:rsidR="003745CD" w:rsidRDefault="003745CD" w:rsidP="003745CD">
            <w:r w:rsidRPr="000C3132">
              <w:t>Quyết định số 931/QĐ – UBND ngày 26/08/2026 bãi bỏ văn bản quy phạm pháp luật của 3 xã cũ trước sáp nhập</w:t>
            </w:r>
          </w:p>
        </w:tc>
        <w:tc>
          <w:tcPr>
            <w:tcW w:w="2023" w:type="dxa"/>
            <w:vAlign w:val="center"/>
          </w:tcPr>
          <w:p w14:paraId="691FDCDD" w14:textId="77777777" w:rsidR="003745CD" w:rsidRPr="00CC42CF" w:rsidRDefault="003745CD" w:rsidP="003745CD">
            <w:pPr>
              <w:rPr>
                <w:rStyle w:val="Emphasis"/>
                <w:i w:val="0"/>
                <w:sz w:val="26"/>
                <w:szCs w:val="26"/>
              </w:rPr>
            </w:pPr>
          </w:p>
        </w:tc>
      </w:tr>
      <w:tr w:rsidR="003745CD" w:rsidRPr="00CC42CF" w14:paraId="69C72059" w14:textId="77777777" w:rsidTr="00362897">
        <w:tc>
          <w:tcPr>
            <w:tcW w:w="1147" w:type="dxa"/>
            <w:vAlign w:val="center"/>
          </w:tcPr>
          <w:p w14:paraId="3421C022" w14:textId="55DC2DDC" w:rsidR="003745CD" w:rsidRDefault="003745CD" w:rsidP="003745CD">
            <w:pPr>
              <w:rPr>
                <w:color w:val="000000"/>
                <w:sz w:val="26"/>
              </w:rPr>
            </w:pPr>
            <w:r>
              <w:rPr>
                <w:color w:val="000000"/>
                <w:sz w:val="26"/>
              </w:rPr>
              <w:t>3.</w:t>
            </w:r>
          </w:p>
        </w:tc>
        <w:tc>
          <w:tcPr>
            <w:tcW w:w="2572" w:type="dxa"/>
          </w:tcPr>
          <w:p w14:paraId="0DD49E30" w14:textId="72BB8E60" w:rsidR="003745CD" w:rsidRDefault="003745CD" w:rsidP="003745CD">
            <w:pPr>
              <w:rPr>
                <w:color w:val="000000"/>
                <w:sz w:val="26"/>
              </w:rPr>
            </w:pPr>
            <w:r>
              <w:rPr>
                <w:bCs/>
                <w:sz w:val="26"/>
                <w:szCs w:val="26"/>
              </w:rPr>
              <w:t>01/2023/QĐ-UBND ngày 06/11/2023</w:t>
            </w:r>
          </w:p>
        </w:tc>
        <w:tc>
          <w:tcPr>
            <w:tcW w:w="3105" w:type="dxa"/>
          </w:tcPr>
          <w:p w14:paraId="30C55601" w14:textId="2051E466" w:rsidR="003745CD" w:rsidRDefault="003745CD" w:rsidP="003745CD">
            <w:pPr>
              <w:rPr>
                <w:color w:val="000000"/>
                <w:sz w:val="26"/>
              </w:rPr>
            </w:pPr>
            <w:r>
              <w:rPr>
                <w:bCs/>
                <w:sz w:val="26"/>
                <w:szCs w:val="26"/>
              </w:rPr>
              <w:t>Quyết định ban hành Quy chế thực hiện dân chủ cơ sở trên địa bàn xã An Hòa Thịnh</w:t>
            </w:r>
          </w:p>
        </w:tc>
        <w:tc>
          <w:tcPr>
            <w:tcW w:w="1527" w:type="dxa"/>
          </w:tcPr>
          <w:p w14:paraId="1D81318B" w14:textId="00B3E9B6" w:rsidR="003745CD" w:rsidRDefault="003745CD" w:rsidP="003745CD">
            <w:pPr>
              <w:rPr>
                <w:color w:val="000000"/>
                <w:sz w:val="26"/>
              </w:rPr>
            </w:pPr>
            <w:r>
              <w:rPr>
                <w:bCs/>
                <w:sz w:val="26"/>
                <w:szCs w:val="26"/>
              </w:rPr>
              <w:t>16/11/2023</w:t>
            </w:r>
          </w:p>
        </w:tc>
        <w:tc>
          <w:tcPr>
            <w:tcW w:w="3619" w:type="dxa"/>
          </w:tcPr>
          <w:p w14:paraId="0056586C" w14:textId="0738A1DA" w:rsidR="003745CD" w:rsidRDefault="003745CD" w:rsidP="003745CD">
            <w:r w:rsidRPr="000C3132">
              <w:t>Quyết định số 931/QĐ – UBND ngày 26/08/2026 bãi bỏ văn bản quy phạm pháp luật của 3 xã cũ trước sáp nhập</w:t>
            </w:r>
          </w:p>
        </w:tc>
        <w:tc>
          <w:tcPr>
            <w:tcW w:w="2023" w:type="dxa"/>
            <w:vAlign w:val="center"/>
          </w:tcPr>
          <w:p w14:paraId="0B8AE02F" w14:textId="77777777" w:rsidR="003745CD" w:rsidRPr="00CC42CF" w:rsidRDefault="003745CD" w:rsidP="003745CD">
            <w:pPr>
              <w:rPr>
                <w:rStyle w:val="Emphasis"/>
                <w:i w:val="0"/>
                <w:sz w:val="26"/>
                <w:szCs w:val="26"/>
              </w:rPr>
            </w:pPr>
          </w:p>
        </w:tc>
      </w:tr>
      <w:tr w:rsidR="00957C85" w:rsidRPr="00CC42CF" w14:paraId="5A43F10C" w14:textId="77777777" w:rsidTr="00957C85">
        <w:tc>
          <w:tcPr>
            <w:tcW w:w="13993" w:type="dxa"/>
            <w:gridSpan w:val="6"/>
            <w:shd w:val="clear" w:color="auto" w:fill="F7CAAC" w:themeFill="accent2" w:themeFillTint="66"/>
            <w:vAlign w:val="center"/>
          </w:tcPr>
          <w:p w14:paraId="0DD25CEF" w14:textId="398537BC" w:rsidR="00957C85" w:rsidRPr="00CC42CF" w:rsidRDefault="00957C85" w:rsidP="00957C85">
            <w:pPr>
              <w:spacing w:before="120" w:after="120"/>
              <w:jc w:val="center"/>
              <w:rPr>
                <w:b/>
                <w:sz w:val="26"/>
                <w:szCs w:val="26"/>
              </w:rPr>
            </w:pPr>
            <w:r>
              <w:rPr>
                <w:b/>
                <w:color w:val="000000"/>
                <w:sz w:val="26"/>
              </w:rPr>
              <w:t>Tổng số: 3 văn bản</w:t>
            </w:r>
          </w:p>
        </w:tc>
      </w:tr>
    </w:tbl>
    <w:p w14:paraId="7B834A59" w14:textId="77777777" w:rsidR="00F54BD3" w:rsidRPr="00CC42CF" w:rsidRDefault="00F54BD3" w:rsidP="00865F69">
      <w:pPr>
        <w:shd w:val="clear" w:color="auto" w:fill="FFFFFF"/>
        <w:spacing w:before="120" w:after="120" w:line="234" w:lineRule="atLeast"/>
        <w:jc w:val="both"/>
        <w:rPr>
          <w:rFonts w:ascii="Arial" w:hAnsi="Arial" w:cs="Arial"/>
          <w:sz w:val="20"/>
          <w:szCs w:val="20"/>
        </w:rPr>
      </w:pPr>
    </w:p>
    <w:p w14:paraId="76C8353C" w14:textId="77777777" w:rsidR="00905CBA" w:rsidRPr="001F604A" w:rsidRDefault="00905CBA" w:rsidP="00905CBA">
      <w:pPr>
        <w:shd w:val="clear" w:color="auto" w:fill="FFFFFF"/>
        <w:spacing w:before="120" w:after="120" w:line="360" w:lineRule="exact"/>
        <w:jc w:val="both"/>
        <w:rPr>
          <w:b/>
          <w:bCs/>
          <w:szCs w:val="28"/>
        </w:rPr>
      </w:pPr>
      <w:r w:rsidRPr="001F604A">
        <w:rPr>
          <w:b/>
          <w:bCs/>
          <w:szCs w:val="28"/>
        </w:rPr>
        <w:t xml:space="preserve">CÁC THÔNG TIN ĐIỀN TRONG </w:t>
      </w:r>
      <w:r>
        <w:rPr>
          <w:b/>
          <w:bCs/>
          <w:szCs w:val="28"/>
        </w:rPr>
        <w:t>DANH MỤC</w:t>
      </w:r>
      <w:r w:rsidRPr="001F604A">
        <w:rPr>
          <w:b/>
          <w:bCs/>
          <w:szCs w:val="28"/>
        </w:rPr>
        <w:t>:</w:t>
      </w:r>
    </w:p>
    <w:p w14:paraId="79AF3734" w14:textId="77777777" w:rsidR="00905CBA" w:rsidRPr="001F604A" w:rsidRDefault="00905CBA" w:rsidP="00905CBA">
      <w:pPr>
        <w:shd w:val="clear" w:color="auto" w:fill="FFFFFF"/>
        <w:spacing w:before="120" w:after="120" w:line="360" w:lineRule="exact"/>
        <w:jc w:val="both"/>
        <w:rPr>
          <w:szCs w:val="28"/>
        </w:rPr>
      </w:pPr>
      <w:r w:rsidRPr="001F604A">
        <w:rPr>
          <w:b/>
          <w:i/>
          <w:szCs w:val="28"/>
        </w:rPr>
        <w:t>- Cơ quan rà soát:</w:t>
      </w:r>
      <w:r w:rsidRPr="001F604A">
        <w:rPr>
          <w:szCs w:val="28"/>
        </w:rPr>
        <w:t xml:space="preserve"> Điền tên </w:t>
      </w:r>
      <w:r>
        <w:rPr>
          <w:szCs w:val="28"/>
        </w:rPr>
        <w:t>của</w:t>
      </w:r>
      <w:r>
        <w:rPr>
          <w:szCs w:val="28"/>
          <w:lang w:val="vi-VN"/>
        </w:rPr>
        <w:t xml:space="preserve"> </w:t>
      </w:r>
      <w:r w:rsidRPr="001F604A">
        <w:rPr>
          <w:szCs w:val="28"/>
        </w:rPr>
        <w:t xml:space="preserve">cơ quan rà soát (Ví dụ: </w:t>
      </w:r>
      <w:r>
        <w:rPr>
          <w:szCs w:val="28"/>
        </w:rPr>
        <w:t>UBND phường Thanh Liệt</w:t>
      </w:r>
      <w:r w:rsidRPr="001F604A">
        <w:rPr>
          <w:szCs w:val="28"/>
        </w:rPr>
        <w:t>).</w:t>
      </w:r>
    </w:p>
    <w:p w14:paraId="51E5C232" w14:textId="77777777" w:rsidR="00905CBA" w:rsidRPr="001F604A" w:rsidRDefault="00905CBA" w:rsidP="00905CBA">
      <w:pPr>
        <w:shd w:val="clear" w:color="auto" w:fill="FFFFFF"/>
        <w:spacing w:before="120" w:after="120" w:line="360" w:lineRule="exact"/>
        <w:jc w:val="both"/>
        <w:rPr>
          <w:szCs w:val="28"/>
        </w:rPr>
      </w:pPr>
      <w:r w:rsidRPr="001F604A">
        <w:rPr>
          <w:b/>
          <w:i/>
          <w:szCs w:val="28"/>
        </w:rPr>
        <w:t>- Cột (2):</w:t>
      </w:r>
      <w:r w:rsidRPr="001F604A">
        <w:rPr>
          <w:szCs w:val="28"/>
        </w:rPr>
        <w:t xml:space="preserve"> </w:t>
      </w:r>
    </w:p>
    <w:p w14:paraId="7657DF30" w14:textId="77777777" w:rsidR="00905CBA" w:rsidRPr="001F604A" w:rsidRDefault="00905CBA" w:rsidP="00905CBA">
      <w:pPr>
        <w:shd w:val="clear" w:color="auto" w:fill="FFFFFF"/>
        <w:spacing w:before="120" w:after="120" w:line="360" w:lineRule="exact"/>
        <w:ind w:firstLine="567"/>
        <w:jc w:val="both"/>
        <w:rPr>
          <w:szCs w:val="28"/>
          <w:lang w:val="vi-VN"/>
        </w:rPr>
      </w:pPr>
      <w:r w:rsidRPr="001F604A">
        <w:rPr>
          <w:szCs w:val="28"/>
        </w:rPr>
        <w:t xml:space="preserve">+ Điền số, ký hiệu; ngày, tháng, năm ban hành văn bản (Ví dụ: Số </w:t>
      </w:r>
      <w:r>
        <w:rPr>
          <w:szCs w:val="28"/>
        </w:rPr>
        <w:t>25</w:t>
      </w:r>
      <w:r w:rsidRPr="001F604A">
        <w:rPr>
          <w:szCs w:val="28"/>
        </w:rPr>
        <w:t>/2025/</w:t>
      </w:r>
      <w:r>
        <w:rPr>
          <w:szCs w:val="28"/>
        </w:rPr>
        <w:t>NQ-HĐND</w:t>
      </w:r>
      <w:r w:rsidRPr="001F604A">
        <w:rPr>
          <w:szCs w:val="28"/>
        </w:rPr>
        <w:t xml:space="preserve"> ngày 01/4/2025)</w:t>
      </w:r>
      <w:r w:rsidRPr="001F604A">
        <w:rPr>
          <w:szCs w:val="28"/>
          <w:lang w:val="vi-VN"/>
        </w:rPr>
        <w:t>.</w:t>
      </w:r>
    </w:p>
    <w:p w14:paraId="241A2B47" w14:textId="77777777" w:rsidR="00905CBA" w:rsidRPr="009648A7" w:rsidRDefault="00905CBA" w:rsidP="00905CBA">
      <w:pPr>
        <w:shd w:val="clear" w:color="auto" w:fill="FFFFFF"/>
        <w:spacing w:before="120" w:after="120" w:line="360" w:lineRule="exact"/>
        <w:ind w:firstLine="567"/>
        <w:jc w:val="both"/>
        <w:rPr>
          <w:spacing w:val="-4"/>
          <w:szCs w:val="28"/>
          <w:lang w:val="vi-VN"/>
        </w:rPr>
      </w:pPr>
      <w:r w:rsidRPr="009648A7">
        <w:rPr>
          <w:spacing w:val="-4"/>
          <w:szCs w:val="28"/>
          <w:lang w:val="vi-VN"/>
        </w:rPr>
        <w:t>+ Sắp xếp theo thứ tự thời gian ban hành văn bản (cùng hình thức</w:t>
      </w:r>
      <w:r>
        <w:rPr>
          <w:spacing w:val="-4"/>
          <w:szCs w:val="28"/>
          <w:lang w:val="vi-VN"/>
        </w:rPr>
        <w:t xml:space="preserve"> văn bản</w:t>
      </w:r>
      <w:r w:rsidRPr="009648A7">
        <w:rPr>
          <w:spacing w:val="-4"/>
          <w:szCs w:val="28"/>
          <w:lang w:val="vi-VN"/>
        </w:rPr>
        <w:t>) từ văn bản được ban hành trước đến văn bản được ban hành sau.</w:t>
      </w:r>
    </w:p>
    <w:p w14:paraId="1AFAF991" w14:textId="77777777" w:rsidR="00905CBA" w:rsidRPr="009648A7" w:rsidRDefault="00905CBA" w:rsidP="00905CBA">
      <w:pPr>
        <w:shd w:val="clear" w:color="auto" w:fill="FFFFFF"/>
        <w:spacing w:before="120" w:after="120" w:line="360" w:lineRule="exact"/>
        <w:jc w:val="both"/>
        <w:rPr>
          <w:szCs w:val="28"/>
          <w:lang w:val="vi-VN"/>
        </w:rPr>
      </w:pPr>
      <w:r w:rsidRPr="009648A7">
        <w:rPr>
          <w:b/>
          <w:i/>
          <w:szCs w:val="28"/>
          <w:lang w:val="vi-VN"/>
        </w:rPr>
        <w:t>- Cột (3):</w:t>
      </w:r>
      <w:r w:rsidRPr="009648A7">
        <w:rPr>
          <w:szCs w:val="28"/>
          <w:lang w:val="vi-VN"/>
        </w:rPr>
        <w:t xml:space="preserve"> Điền tên gọi của văn bản. (Ví dụ: Về kiểm tra, rà soát, hệ thống hóa và xử lý văn bản quy phạm pháp luật).</w:t>
      </w:r>
    </w:p>
    <w:p w14:paraId="2945010D" w14:textId="77777777" w:rsidR="00905CBA" w:rsidRPr="009648A7" w:rsidRDefault="00905CBA" w:rsidP="00905CBA">
      <w:pPr>
        <w:shd w:val="clear" w:color="auto" w:fill="FFFFFF"/>
        <w:spacing w:before="120" w:after="120" w:line="360" w:lineRule="exact"/>
        <w:jc w:val="both"/>
        <w:rPr>
          <w:szCs w:val="28"/>
          <w:lang w:val="vi-VN"/>
        </w:rPr>
      </w:pPr>
      <w:r w:rsidRPr="009648A7">
        <w:rPr>
          <w:b/>
          <w:i/>
          <w:szCs w:val="28"/>
          <w:lang w:val="vi-VN"/>
        </w:rPr>
        <w:t>- Cột (4):</w:t>
      </w:r>
      <w:r w:rsidRPr="009648A7">
        <w:rPr>
          <w:szCs w:val="28"/>
          <w:lang w:val="vi-VN"/>
        </w:rPr>
        <w:t xml:space="preserve"> Điền thời điểm có hiệu lực của văn bản (Ví dụ: ngày</w:t>
      </w:r>
      <w:r>
        <w:rPr>
          <w:szCs w:val="28"/>
          <w:lang w:val="vi-VN"/>
        </w:rPr>
        <w:t xml:space="preserve"> </w:t>
      </w:r>
      <w:r w:rsidRPr="009648A7">
        <w:rPr>
          <w:szCs w:val="28"/>
          <w:lang w:val="vi-VN"/>
        </w:rPr>
        <w:t>01/4/2025).</w:t>
      </w:r>
    </w:p>
    <w:p w14:paraId="57460D3D" w14:textId="77777777" w:rsidR="00905CBA" w:rsidRPr="009648A7" w:rsidRDefault="00905CBA" w:rsidP="00905CBA">
      <w:pPr>
        <w:shd w:val="clear" w:color="auto" w:fill="FFFFFF"/>
        <w:spacing w:before="120" w:after="120" w:line="360" w:lineRule="exact"/>
        <w:jc w:val="both"/>
        <w:rPr>
          <w:szCs w:val="28"/>
          <w:lang w:val="vi-VN"/>
        </w:rPr>
      </w:pPr>
      <w:r w:rsidRPr="009648A7">
        <w:rPr>
          <w:b/>
          <w:i/>
          <w:szCs w:val="28"/>
          <w:lang w:val="vi-VN"/>
        </w:rPr>
        <w:t>- Cột (5):</w:t>
      </w:r>
      <w:r w:rsidRPr="009648A7">
        <w:rPr>
          <w:szCs w:val="28"/>
          <w:lang w:val="vi-VN"/>
        </w:rPr>
        <w:t xml:space="preserve"> Điền </w:t>
      </w:r>
      <w:r w:rsidRPr="009648A7">
        <w:rPr>
          <w:bCs/>
          <w:szCs w:val="28"/>
          <w:lang w:val="vi-VN"/>
        </w:rPr>
        <w:t>tên các văn bản sửa đổi, bổ sung, bãi bỏ một phần</w:t>
      </w:r>
      <w:r w:rsidRPr="009648A7">
        <w:rPr>
          <w:szCs w:val="28"/>
          <w:lang w:val="vi-VN"/>
        </w:rPr>
        <w:t>.</w:t>
      </w:r>
    </w:p>
    <w:p w14:paraId="3576BBDF" w14:textId="77777777" w:rsidR="00905CBA" w:rsidRPr="00952F04" w:rsidRDefault="00905CBA" w:rsidP="00905CBA">
      <w:pPr>
        <w:shd w:val="clear" w:color="auto" w:fill="FFFFFF" w:themeFill="background1"/>
        <w:spacing w:before="120" w:after="120" w:line="360" w:lineRule="exact"/>
        <w:jc w:val="both"/>
      </w:pPr>
      <w:r w:rsidRPr="6DE28647">
        <w:lastRenderedPageBreak/>
        <w:t>(Ví dụ: Quyết định số ..../2026/QĐ-UBND ngày ..../..../2026 của UBND phường Thanh Liệt sửa đổi, bổ sung một số điều của Quyết định số .... ngày ..../..../2026 của UBND phường Thanh Liệt về ....).</w:t>
      </w:r>
    </w:p>
    <w:p w14:paraId="27122444" w14:textId="77777777" w:rsidR="00905CBA" w:rsidRPr="009648A7" w:rsidRDefault="00905CBA" w:rsidP="00905CBA">
      <w:pPr>
        <w:shd w:val="clear" w:color="auto" w:fill="FFFFFF"/>
        <w:spacing w:before="120" w:after="120" w:line="360" w:lineRule="exact"/>
        <w:jc w:val="both"/>
        <w:rPr>
          <w:szCs w:val="28"/>
          <w:lang w:val="vi-VN"/>
        </w:rPr>
      </w:pPr>
      <w:r w:rsidRPr="009648A7">
        <w:rPr>
          <w:b/>
          <w:i/>
          <w:szCs w:val="28"/>
          <w:lang w:val="vi-VN"/>
        </w:rPr>
        <w:t>- Cột (6):</w:t>
      </w:r>
      <w:r w:rsidRPr="009648A7">
        <w:rPr>
          <w:szCs w:val="28"/>
          <w:lang w:val="vi-VN"/>
        </w:rPr>
        <w:t xml:space="preserve"> Điền các thông tin cần ghi chú, gồm:</w:t>
      </w:r>
    </w:p>
    <w:p w14:paraId="7E061EC3" w14:textId="77777777" w:rsidR="00905CBA" w:rsidRPr="009648A7" w:rsidRDefault="00905CBA" w:rsidP="00905CBA">
      <w:pPr>
        <w:shd w:val="clear" w:color="auto" w:fill="FFFFFF" w:themeFill="background1"/>
        <w:spacing w:before="120" w:after="120" w:line="360" w:lineRule="exact"/>
        <w:ind w:firstLine="567"/>
        <w:jc w:val="both"/>
      </w:pPr>
      <w:r w:rsidRPr="6DE28647">
        <w:t>+ Trường hợp tính đến thời điểm báo cáo kết quả tổng rà soát mà văn bản chưa có hiệu lực thì ghi “</w:t>
      </w:r>
      <w:r w:rsidRPr="6DE28647">
        <w:rPr>
          <w:b/>
          <w:bCs/>
        </w:rPr>
        <w:t>Chưa có hiệu lực</w:t>
      </w:r>
      <w:r w:rsidRPr="6DE28647">
        <w:t>”.</w:t>
      </w:r>
    </w:p>
    <w:p w14:paraId="4BD72BC8" w14:textId="77777777" w:rsidR="00905CBA" w:rsidRPr="009648A7" w:rsidRDefault="00905CBA" w:rsidP="00905CBA">
      <w:pPr>
        <w:shd w:val="clear" w:color="auto" w:fill="FFFFFF"/>
        <w:spacing w:before="120" w:after="120" w:line="360" w:lineRule="exact"/>
        <w:ind w:firstLine="567"/>
        <w:jc w:val="both"/>
        <w:rPr>
          <w:szCs w:val="28"/>
          <w:lang w:val="vi-VN"/>
        </w:rPr>
      </w:pPr>
      <w:r w:rsidRPr="009648A7">
        <w:rPr>
          <w:szCs w:val="28"/>
          <w:lang w:val="vi-VN"/>
        </w:rPr>
        <w:t xml:space="preserve">+ </w:t>
      </w:r>
      <w:r w:rsidRPr="001F604A">
        <w:rPr>
          <w:szCs w:val="28"/>
          <w:lang w:val="vi-VN"/>
        </w:rPr>
        <w:t xml:space="preserve">Trường hợp văn bản bị tạm ngưng hiệu lực </w:t>
      </w:r>
      <w:r w:rsidRPr="009648A7">
        <w:rPr>
          <w:szCs w:val="28"/>
          <w:lang w:val="vi-VN"/>
        </w:rPr>
        <w:t xml:space="preserve">toàn bộ hoặc một phần </w:t>
      </w:r>
      <w:r w:rsidRPr="001F604A">
        <w:rPr>
          <w:szCs w:val="28"/>
          <w:lang w:val="vi-VN"/>
        </w:rPr>
        <w:t xml:space="preserve">thì ghi </w:t>
      </w:r>
      <w:r w:rsidRPr="00D0513A">
        <w:rPr>
          <w:bCs/>
          <w:szCs w:val="28"/>
          <w:lang w:val="vi-VN"/>
        </w:rPr>
        <w:t>“</w:t>
      </w:r>
      <w:r w:rsidRPr="009648A7">
        <w:rPr>
          <w:b/>
          <w:szCs w:val="28"/>
          <w:lang w:val="vi-VN"/>
        </w:rPr>
        <w:t>T</w:t>
      </w:r>
      <w:r w:rsidRPr="001F604A">
        <w:rPr>
          <w:b/>
          <w:szCs w:val="28"/>
          <w:lang w:val="vi-VN"/>
        </w:rPr>
        <w:t>ạm ngưng hiệu lực</w:t>
      </w:r>
      <w:r w:rsidRPr="009648A7">
        <w:rPr>
          <w:b/>
          <w:szCs w:val="28"/>
          <w:lang w:val="vi-VN"/>
        </w:rPr>
        <w:t xml:space="preserve"> toàn bộ</w:t>
      </w:r>
      <w:r w:rsidRPr="00D0513A">
        <w:rPr>
          <w:bCs/>
          <w:szCs w:val="28"/>
          <w:lang w:val="vi-VN"/>
        </w:rPr>
        <w:t>”</w:t>
      </w:r>
      <w:r w:rsidRPr="001F604A">
        <w:rPr>
          <w:szCs w:val="28"/>
          <w:lang w:val="vi-VN"/>
        </w:rPr>
        <w:t xml:space="preserve"> và ghi </w:t>
      </w:r>
      <w:r w:rsidRPr="009648A7">
        <w:rPr>
          <w:b/>
          <w:szCs w:val="28"/>
          <w:lang w:val="vi-VN"/>
        </w:rPr>
        <w:t xml:space="preserve">tên văn bản ngưng hiệu lực, </w:t>
      </w:r>
      <w:r w:rsidRPr="005A071D">
        <w:rPr>
          <w:b/>
          <w:szCs w:val="28"/>
          <w:lang w:val="vi-VN"/>
        </w:rPr>
        <w:t>thời gian</w:t>
      </w:r>
      <w:r>
        <w:rPr>
          <w:szCs w:val="28"/>
          <w:lang w:val="vi-VN"/>
        </w:rPr>
        <w:t xml:space="preserve"> bị tạm ngưng hiệu lực </w:t>
      </w:r>
      <w:r w:rsidRPr="009648A7">
        <w:rPr>
          <w:szCs w:val="28"/>
          <w:lang w:val="vi-VN"/>
        </w:rPr>
        <w:t xml:space="preserve">(Ví dụ: Đối với Quyết định số 03/2025/QĐ-UBND: Ghi: Tạm ngưng hiệu lực </w:t>
      </w:r>
      <w:r w:rsidRPr="009648A7">
        <w:rPr>
          <w:iCs/>
          <w:szCs w:val="28"/>
          <w:lang w:val="vi-VN"/>
        </w:rPr>
        <w:t>toàn bộ</w:t>
      </w:r>
      <w:r w:rsidRPr="009648A7">
        <w:rPr>
          <w:szCs w:val="28"/>
          <w:lang w:val="vi-VN"/>
        </w:rPr>
        <w:t xml:space="preserve"> bởi Quyết định số 05/2026/QĐ-UBND ngày 01/3/2025 của UBND xã ....từ ngày.....đến ngày......).</w:t>
      </w:r>
    </w:p>
    <w:p w14:paraId="18B764C3" w14:textId="77777777" w:rsidR="00905CBA" w:rsidRPr="009648A7" w:rsidRDefault="00905CBA" w:rsidP="00905CBA">
      <w:pPr>
        <w:shd w:val="clear" w:color="auto" w:fill="FFFFFF"/>
        <w:spacing w:before="120" w:after="120" w:line="360" w:lineRule="exact"/>
        <w:ind w:firstLine="567"/>
        <w:jc w:val="both"/>
        <w:rPr>
          <w:szCs w:val="28"/>
          <w:lang w:val="vi-VN"/>
        </w:rPr>
      </w:pPr>
      <w:r w:rsidRPr="009648A7">
        <w:rPr>
          <w:szCs w:val="28"/>
          <w:lang w:val="vi-VN"/>
        </w:rPr>
        <w:t xml:space="preserve">+ </w:t>
      </w:r>
      <w:r w:rsidRPr="001F604A">
        <w:rPr>
          <w:szCs w:val="28"/>
          <w:lang w:val="vi-VN"/>
        </w:rPr>
        <w:t xml:space="preserve">Trường hợp văn bản bị tạm ngưng hiệu lực </w:t>
      </w:r>
      <w:r w:rsidRPr="009648A7">
        <w:rPr>
          <w:szCs w:val="28"/>
          <w:lang w:val="vi-VN"/>
        </w:rPr>
        <w:t xml:space="preserve">một phần </w:t>
      </w:r>
      <w:r w:rsidRPr="001F604A">
        <w:rPr>
          <w:szCs w:val="28"/>
          <w:lang w:val="vi-VN"/>
        </w:rPr>
        <w:t xml:space="preserve">thì ghi </w:t>
      </w:r>
      <w:r w:rsidRPr="00F35E80">
        <w:rPr>
          <w:bCs/>
          <w:szCs w:val="28"/>
          <w:lang w:val="vi-VN"/>
        </w:rPr>
        <w:t>“</w:t>
      </w:r>
      <w:r w:rsidRPr="009648A7">
        <w:rPr>
          <w:b/>
          <w:szCs w:val="28"/>
          <w:lang w:val="vi-VN"/>
        </w:rPr>
        <w:t>T</w:t>
      </w:r>
      <w:r w:rsidRPr="001F604A">
        <w:rPr>
          <w:b/>
          <w:szCs w:val="28"/>
          <w:lang w:val="vi-VN"/>
        </w:rPr>
        <w:t>ạm ngưng hiệu lực</w:t>
      </w:r>
      <w:r w:rsidRPr="009648A7">
        <w:rPr>
          <w:b/>
          <w:szCs w:val="28"/>
          <w:lang w:val="vi-VN"/>
        </w:rPr>
        <w:t xml:space="preserve"> một phần</w:t>
      </w:r>
      <w:r w:rsidRPr="00F35E80">
        <w:rPr>
          <w:bCs/>
          <w:szCs w:val="28"/>
          <w:lang w:val="vi-VN"/>
        </w:rPr>
        <w:t>”</w:t>
      </w:r>
      <w:r w:rsidRPr="001F604A">
        <w:rPr>
          <w:szCs w:val="28"/>
          <w:lang w:val="vi-VN"/>
        </w:rPr>
        <w:t xml:space="preserve"> và ghi </w:t>
      </w:r>
      <w:r w:rsidRPr="009648A7">
        <w:rPr>
          <w:b/>
          <w:szCs w:val="28"/>
          <w:lang w:val="vi-VN"/>
        </w:rPr>
        <w:t>tên văn bản ngưng hiệu lực</w:t>
      </w:r>
      <w:r w:rsidRPr="009648A7">
        <w:rPr>
          <w:szCs w:val="28"/>
          <w:lang w:val="vi-VN"/>
        </w:rPr>
        <w:t xml:space="preserve">, </w:t>
      </w:r>
      <w:r w:rsidRPr="005A071D">
        <w:rPr>
          <w:b/>
          <w:szCs w:val="28"/>
          <w:lang w:val="vi-VN"/>
        </w:rPr>
        <w:t>thời gian</w:t>
      </w:r>
      <w:r>
        <w:rPr>
          <w:szCs w:val="28"/>
          <w:lang w:val="vi-VN"/>
        </w:rPr>
        <w:t xml:space="preserve"> bị tạm ngưng hiệu lực</w:t>
      </w:r>
      <w:r w:rsidRPr="009648A7">
        <w:rPr>
          <w:szCs w:val="28"/>
          <w:lang w:val="vi-VN"/>
        </w:rPr>
        <w:t>.</w:t>
      </w:r>
    </w:p>
    <w:p w14:paraId="4EA13CCB" w14:textId="77777777" w:rsidR="00905CBA" w:rsidRPr="009648A7" w:rsidRDefault="00905CBA" w:rsidP="00905CBA">
      <w:pPr>
        <w:shd w:val="clear" w:color="auto" w:fill="FFFFFF"/>
        <w:spacing w:before="120" w:after="120" w:line="360" w:lineRule="exact"/>
        <w:ind w:firstLine="567"/>
        <w:jc w:val="both"/>
        <w:rPr>
          <w:szCs w:val="28"/>
          <w:lang w:val="vi-VN"/>
        </w:rPr>
      </w:pPr>
      <w:r w:rsidRPr="009648A7">
        <w:rPr>
          <w:szCs w:val="28"/>
          <w:lang w:val="vi-VN"/>
        </w:rPr>
        <w:t xml:space="preserve">+ Trường hợp văn bản bị đình chỉ việc thi hành toàn bộ thì ghi </w:t>
      </w:r>
      <w:r w:rsidRPr="009648A7">
        <w:rPr>
          <w:bCs/>
          <w:szCs w:val="28"/>
          <w:lang w:val="vi-VN"/>
        </w:rPr>
        <w:t>“</w:t>
      </w:r>
      <w:r w:rsidRPr="009648A7">
        <w:rPr>
          <w:b/>
          <w:szCs w:val="28"/>
          <w:lang w:val="vi-VN"/>
        </w:rPr>
        <w:t>Bị đình chỉ việc thi hành toàn bộ</w:t>
      </w:r>
      <w:r w:rsidRPr="009648A7">
        <w:rPr>
          <w:bCs/>
          <w:szCs w:val="28"/>
          <w:lang w:val="vi-VN"/>
        </w:rPr>
        <w:t>”</w:t>
      </w:r>
      <w:r w:rsidRPr="009648A7">
        <w:rPr>
          <w:szCs w:val="28"/>
          <w:lang w:val="vi-VN"/>
        </w:rPr>
        <w:t xml:space="preserve"> và ghi </w:t>
      </w:r>
      <w:r w:rsidRPr="009648A7">
        <w:rPr>
          <w:b/>
          <w:szCs w:val="28"/>
          <w:lang w:val="vi-VN"/>
        </w:rPr>
        <w:t xml:space="preserve">tên văn bản đình chỉ việc thi hành, </w:t>
      </w:r>
      <w:r w:rsidRPr="005A071D">
        <w:rPr>
          <w:b/>
          <w:szCs w:val="28"/>
          <w:lang w:val="vi-VN"/>
        </w:rPr>
        <w:t>thời gian</w:t>
      </w:r>
      <w:r>
        <w:rPr>
          <w:szCs w:val="28"/>
          <w:lang w:val="vi-VN"/>
        </w:rPr>
        <w:t xml:space="preserve"> bị </w:t>
      </w:r>
      <w:r w:rsidRPr="009648A7">
        <w:rPr>
          <w:szCs w:val="28"/>
          <w:lang w:val="vi-VN"/>
        </w:rPr>
        <w:t>đình chỉ việc thi hành.</w:t>
      </w:r>
    </w:p>
    <w:p w14:paraId="1AA61B2E" w14:textId="77777777" w:rsidR="00905CBA" w:rsidRPr="009648A7" w:rsidRDefault="00905CBA" w:rsidP="00905CBA">
      <w:pPr>
        <w:shd w:val="clear" w:color="auto" w:fill="FFFFFF"/>
        <w:spacing w:before="120" w:after="120" w:line="360" w:lineRule="exact"/>
        <w:ind w:firstLine="567"/>
        <w:jc w:val="both"/>
        <w:rPr>
          <w:szCs w:val="28"/>
          <w:lang w:val="vi-VN"/>
        </w:rPr>
      </w:pPr>
      <w:r w:rsidRPr="009648A7">
        <w:rPr>
          <w:szCs w:val="28"/>
          <w:lang w:val="vi-VN"/>
        </w:rPr>
        <w:t xml:space="preserve">+ Trường hợp văn bản bị đình chỉ việc thi hành một phần thì ghi </w:t>
      </w:r>
      <w:r w:rsidRPr="009648A7">
        <w:rPr>
          <w:bCs/>
          <w:szCs w:val="28"/>
          <w:lang w:val="vi-VN"/>
        </w:rPr>
        <w:t>“</w:t>
      </w:r>
      <w:r w:rsidRPr="009648A7">
        <w:rPr>
          <w:b/>
          <w:szCs w:val="28"/>
          <w:lang w:val="vi-VN"/>
        </w:rPr>
        <w:t>Bị đình chỉ việc thi hành một phần</w:t>
      </w:r>
      <w:r w:rsidRPr="009648A7">
        <w:rPr>
          <w:bCs/>
          <w:szCs w:val="28"/>
          <w:lang w:val="vi-VN"/>
        </w:rPr>
        <w:t>”</w:t>
      </w:r>
      <w:r w:rsidRPr="009648A7">
        <w:rPr>
          <w:szCs w:val="28"/>
          <w:lang w:val="vi-VN"/>
        </w:rPr>
        <w:t xml:space="preserve"> và ghi </w:t>
      </w:r>
      <w:r w:rsidRPr="009648A7">
        <w:rPr>
          <w:b/>
          <w:szCs w:val="28"/>
          <w:lang w:val="vi-VN"/>
        </w:rPr>
        <w:t xml:space="preserve">tên văn bản đình chỉ việc thi hành, </w:t>
      </w:r>
      <w:r w:rsidRPr="005A071D">
        <w:rPr>
          <w:b/>
          <w:szCs w:val="28"/>
          <w:lang w:val="vi-VN"/>
        </w:rPr>
        <w:t>thời gian</w:t>
      </w:r>
      <w:r>
        <w:rPr>
          <w:szCs w:val="28"/>
          <w:lang w:val="vi-VN"/>
        </w:rPr>
        <w:t xml:space="preserve"> bị </w:t>
      </w:r>
      <w:r w:rsidRPr="009648A7">
        <w:rPr>
          <w:szCs w:val="28"/>
          <w:lang w:val="vi-VN"/>
        </w:rPr>
        <w:t>đình chỉ việc thi hành.</w:t>
      </w:r>
    </w:p>
    <w:p w14:paraId="716D689C" w14:textId="77777777" w:rsidR="00905CBA" w:rsidRPr="009648A7" w:rsidRDefault="00905CBA" w:rsidP="00905CBA">
      <w:pPr>
        <w:shd w:val="clear" w:color="auto" w:fill="FFFFFF"/>
        <w:spacing w:before="120" w:after="120" w:line="360" w:lineRule="exact"/>
        <w:ind w:firstLine="567"/>
        <w:jc w:val="both"/>
        <w:rPr>
          <w:szCs w:val="28"/>
          <w:lang w:val="vi-VN"/>
        </w:rPr>
      </w:pPr>
      <w:r w:rsidRPr="009648A7">
        <w:rPr>
          <w:szCs w:val="28"/>
          <w:lang w:val="vi-VN"/>
        </w:rPr>
        <w:t xml:space="preserve">+ Trường hợp văn bản </w:t>
      </w:r>
      <w:r w:rsidRPr="009648A7">
        <w:rPr>
          <w:b/>
          <w:szCs w:val="28"/>
          <w:lang w:val="vi-VN"/>
        </w:rPr>
        <w:t>có quy định về thời hạn có hiệu lực</w:t>
      </w:r>
      <w:r w:rsidRPr="009648A7">
        <w:rPr>
          <w:szCs w:val="28"/>
          <w:lang w:val="vi-VN"/>
        </w:rPr>
        <w:t xml:space="preserve"> thì ghi cụ thể thời hạn theo quy định của văn bản (Ví dụ: Nghị quyết này được thực hiện đến hết ngày 28</w:t>
      </w:r>
      <w:r>
        <w:rPr>
          <w:szCs w:val="28"/>
          <w:lang w:val="vi-VN"/>
        </w:rPr>
        <w:t>/</w:t>
      </w:r>
      <w:r w:rsidRPr="009648A7">
        <w:rPr>
          <w:szCs w:val="28"/>
          <w:lang w:val="vi-VN"/>
        </w:rPr>
        <w:t>02</w:t>
      </w:r>
      <w:r>
        <w:rPr>
          <w:szCs w:val="28"/>
          <w:lang w:val="vi-VN"/>
        </w:rPr>
        <w:t>/</w:t>
      </w:r>
      <w:r w:rsidRPr="009648A7">
        <w:rPr>
          <w:szCs w:val="28"/>
          <w:lang w:val="vi-VN"/>
        </w:rPr>
        <w:t>2027).</w:t>
      </w:r>
    </w:p>
    <w:p w14:paraId="0D530BA8" w14:textId="77777777" w:rsidR="00905CBA" w:rsidRPr="009648A7" w:rsidRDefault="00905CBA" w:rsidP="00905CBA">
      <w:pPr>
        <w:shd w:val="clear" w:color="auto" w:fill="FFFFFF"/>
        <w:spacing w:before="120" w:after="120" w:line="360" w:lineRule="exact"/>
        <w:ind w:firstLine="567"/>
        <w:jc w:val="both"/>
        <w:rPr>
          <w:b/>
          <w:szCs w:val="28"/>
          <w:lang w:val="vi-VN"/>
        </w:rPr>
      </w:pPr>
      <w:r w:rsidRPr="009648A7">
        <w:rPr>
          <w:szCs w:val="28"/>
          <w:lang w:val="vi-VN"/>
        </w:rPr>
        <w:t xml:space="preserve">+ Trường hợp văn bản không được quyết định áp dụng theo quy định tại điểm b khoản 2 Điều 54 Luật Ban hành VBQPPL năm 2025 thì ghi </w:t>
      </w:r>
      <w:r w:rsidRPr="009648A7">
        <w:rPr>
          <w:bCs/>
          <w:szCs w:val="28"/>
          <w:lang w:val="vi-VN"/>
        </w:rPr>
        <w:t>“</w:t>
      </w:r>
      <w:r w:rsidRPr="009648A7">
        <w:rPr>
          <w:b/>
          <w:szCs w:val="28"/>
          <w:lang w:val="vi-VN"/>
        </w:rPr>
        <w:t>Không được quyết định áp dụng</w:t>
      </w:r>
      <w:r w:rsidRPr="009648A7">
        <w:rPr>
          <w:bCs/>
          <w:szCs w:val="28"/>
          <w:lang w:val="vi-VN"/>
        </w:rPr>
        <w:t>”.</w:t>
      </w:r>
    </w:p>
    <w:p w14:paraId="45F2DD8F" w14:textId="77777777" w:rsidR="00905CBA" w:rsidRPr="009648A7" w:rsidRDefault="00905CBA" w:rsidP="00905CBA">
      <w:pPr>
        <w:shd w:val="clear" w:color="auto" w:fill="FFFFFF"/>
        <w:spacing w:before="120" w:after="120" w:line="360" w:lineRule="exact"/>
        <w:ind w:firstLine="567"/>
        <w:jc w:val="both"/>
        <w:rPr>
          <w:bCs/>
          <w:szCs w:val="28"/>
          <w:lang w:val="vi-VN"/>
        </w:rPr>
      </w:pPr>
      <w:r w:rsidRPr="009648A7">
        <w:rPr>
          <w:bCs/>
          <w:szCs w:val="28"/>
          <w:lang w:val="vi-VN"/>
        </w:rPr>
        <w:t>+</w:t>
      </w:r>
      <w:r w:rsidRPr="009648A7">
        <w:rPr>
          <w:b/>
          <w:szCs w:val="28"/>
          <w:lang w:val="vi-VN"/>
        </w:rPr>
        <w:t xml:space="preserve"> </w:t>
      </w:r>
      <w:r w:rsidRPr="009648A7">
        <w:rPr>
          <w:bCs/>
          <w:szCs w:val="28"/>
          <w:lang w:val="vi-VN"/>
        </w:rPr>
        <w:t>Trường hợp văn bản do HĐND, UBND các xã trước khi sắp xếp ban hành (không trùng với tên xã sau khi sắp xếp) thì ghi tên các xã đó (Ví dụ: xã An Đồng).</w:t>
      </w:r>
    </w:p>
    <w:p w14:paraId="112A9344" w14:textId="77777777" w:rsidR="00A260A8" w:rsidRPr="006A2B41" w:rsidRDefault="00905CBA" w:rsidP="006A2B41">
      <w:pPr>
        <w:shd w:val="clear" w:color="auto" w:fill="FFFFFF"/>
        <w:spacing w:before="120" w:after="120" w:line="360" w:lineRule="exact"/>
        <w:jc w:val="both"/>
        <w:rPr>
          <w:bCs/>
          <w:sz w:val="26"/>
          <w:szCs w:val="26"/>
          <w:lang w:val="vi-VN"/>
        </w:rPr>
      </w:pPr>
      <w:r w:rsidRPr="009648A7">
        <w:rPr>
          <w:szCs w:val="28"/>
          <w:lang w:val="vi-VN"/>
        </w:rPr>
        <w:t xml:space="preserve">- </w:t>
      </w:r>
      <w:r w:rsidRPr="009648A7">
        <w:rPr>
          <w:b/>
          <w:szCs w:val="28"/>
          <w:lang w:val="vi-VN"/>
        </w:rPr>
        <w:t>Lưu ý:</w:t>
      </w:r>
      <w:r w:rsidRPr="009648A7">
        <w:rPr>
          <w:szCs w:val="28"/>
          <w:lang w:val="vi-VN"/>
        </w:rPr>
        <w:t xml:space="preserve"> Tổng số văn bản của Danh mục: </w:t>
      </w:r>
      <w:r w:rsidRPr="009648A7">
        <w:rPr>
          <w:bCs/>
          <w:szCs w:val="28"/>
          <w:lang w:val="vi-VN"/>
        </w:rPr>
        <w:t>Không tính số liệu văn bản sửa đổi, bổ sung tại cột (5).</w:t>
      </w:r>
    </w:p>
    <w:sectPr w:rsidR="00A260A8" w:rsidRPr="006A2B41" w:rsidSect="00741EBC">
      <w:headerReference w:type="default" r:id="rId10"/>
      <w:footerReference w:type="even" r:id="rId11"/>
      <w:footerReference w:type="default" r:id="rId12"/>
      <w:pgSz w:w="16838" w:h="11906" w:orient="landscape"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ADEE1" w14:textId="77777777" w:rsidR="004A27AC" w:rsidRDefault="004A27AC">
      <w:r>
        <w:separator/>
      </w:r>
    </w:p>
  </w:endnote>
  <w:endnote w:type="continuationSeparator" w:id="0">
    <w:p w14:paraId="6367759C" w14:textId="77777777" w:rsidR="004A27AC" w:rsidRDefault="004A2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3C00" w14:textId="77777777"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14:paraId="1CF4AE88" w14:textId="77777777" w:rsidR="002A5526" w:rsidRDefault="002A5526" w:rsidP="00A411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7901" w14:textId="77777777" w:rsidR="002A5526" w:rsidRDefault="002A5526" w:rsidP="00A411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C859" w14:textId="77777777" w:rsidR="004A27AC" w:rsidRDefault="004A27AC">
      <w:r>
        <w:separator/>
      </w:r>
    </w:p>
  </w:footnote>
  <w:footnote w:type="continuationSeparator" w:id="0">
    <w:p w14:paraId="11CDC274" w14:textId="77777777" w:rsidR="004A27AC" w:rsidRDefault="004A2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78D4" w14:textId="77777777" w:rsidR="009724E0" w:rsidRDefault="000A6D98" w:rsidP="009655AC">
    <w:pPr>
      <w:pStyle w:val="Header"/>
      <w:jc w:val="center"/>
    </w:pPr>
    <w:r>
      <w:fldChar w:fldCharType="begin"/>
    </w:r>
    <w:r>
      <w:instrText xml:space="preserve"> PAGE   \* MERGEFORMAT </w:instrText>
    </w:r>
    <w:r>
      <w:fldChar w:fldCharType="separate"/>
    </w:r>
    <w:r w:rsidR="0052626B">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B22CF"/>
    <w:multiLevelType w:val="hybridMultilevel"/>
    <w:tmpl w:val="337213CE"/>
    <w:lvl w:ilvl="0" w:tplc="A8A0B7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775FA2"/>
    <w:multiLevelType w:val="hybridMultilevel"/>
    <w:tmpl w:val="30A803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951EDD"/>
    <w:multiLevelType w:val="hybridMultilevel"/>
    <w:tmpl w:val="8F3A0F44"/>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E3128"/>
    <w:multiLevelType w:val="hybridMultilevel"/>
    <w:tmpl w:val="0C740E06"/>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343250"/>
    <w:multiLevelType w:val="hybridMultilevel"/>
    <w:tmpl w:val="D8B2DB0C"/>
    <w:lvl w:ilvl="0" w:tplc="CC94F18C">
      <w:start w:val="1"/>
      <w:numFmt w:val="decimal"/>
      <w:lvlText w:val="%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560122"/>
    <w:multiLevelType w:val="hybridMultilevel"/>
    <w:tmpl w:val="5D945308"/>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224B1D"/>
    <w:multiLevelType w:val="hybridMultilevel"/>
    <w:tmpl w:val="AF8E4DA0"/>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C3F51"/>
    <w:multiLevelType w:val="hybridMultilevel"/>
    <w:tmpl w:val="A6D487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FC790D"/>
    <w:multiLevelType w:val="hybridMultilevel"/>
    <w:tmpl w:val="7E46A8CE"/>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610730"/>
    <w:multiLevelType w:val="hybridMultilevel"/>
    <w:tmpl w:val="D6C49FF2"/>
    <w:lvl w:ilvl="0" w:tplc="CC94F1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FE263D"/>
    <w:multiLevelType w:val="hybridMultilevel"/>
    <w:tmpl w:val="48B241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5333021">
    <w:abstractNumId w:val="7"/>
  </w:num>
  <w:num w:numId="2" w16cid:durableId="265962360">
    <w:abstractNumId w:val="10"/>
  </w:num>
  <w:num w:numId="3" w16cid:durableId="2076852699">
    <w:abstractNumId w:val="1"/>
  </w:num>
  <w:num w:numId="4" w16cid:durableId="2058700213">
    <w:abstractNumId w:val="4"/>
  </w:num>
  <w:num w:numId="5" w16cid:durableId="1793015132">
    <w:abstractNumId w:val="9"/>
  </w:num>
  <w:num w:numId="6" w16cid:durableId="1644314775">
    <w:abstractNumId w:val="5"/>
  </w:num>
  <w:num w:numId="7" w16cid:durableId="1778716941">
    <w:abstractNumId w:val="8"/>
  </w:num>
  <w:num w:numId="8" w16cid:durableId="1593930313">
    <w:abstractNumId w:val="3"/>
  </w:num>
  <w:num w:numId="9" w16cid:durableId="2121366928">
    <w:abstractNumId w:val="6"/>
  </w:num>
  <w:num w:numId="10" w16cid:durableId="1568343177">
    <w:abstractNumId w:val="2"/>
  </w:num>
  <w:num w:numId="11" w16cid:durableId="97937854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3FF"/>
    <w:rsid w:val="00002DED"/>
    <w:rsid w:val="000127AB"/>
    <w:rsid w:val="000243B7"/>
    <w:rsid w:val="00027121"/>
    <w:rsid w:val="00032670"/>
    <w:rsid w:val="00043E20"/>
    <w:rsid w:val="000508C6"/>
    <w:rsid w:val="00077BBD"/>
    <w:rsid w:val="00080ABB"/>
    <w:rsid w:val="00080C73"/>
    <w:rsid w:val="00082ACD"/>
    <w:rsid w:val="0009000A"/>
    <w:rsid w:val="00090B40"/>
    <w:rsid w:val="000921EA"/>
    <w:rsid w:val="000A6D98"/>
    <w:rsid w:val="000A7871"/>
    <w:rsid w:val="000B745E"/>
    <w:rsid w:val="000B7682"/>
    <w:rsid w:val="000D175E"/>
    <w:rsid w:val="000D2DF9"/>
    <w:rsid w:val="000E10D4"/>
    <w:rsid w:val="000E49A2"/>
    <w:rsid w:val="000E5398"/>
    <w:rsid w:val="000F78E1"/>
    <w:rsid w:val="001023B4"/>
    <w:rsid w:val="001056E9"/>
    <w:rsid w:val="00114B96"/>
    <w:rsid w:val="00126557"/>
    <w:rsid w:val="00143CD2"/>
    <w:rsid w:val="001451ED"/>
    <w:rsid w:val="00150C1F"/>
    <w:rsid w:val="00151E95"/>
    <w:rsid w:val="001533C6"/>
    <w:rsid w:val="001546D7"/>
    <w:rsid w:val="001624CD"/>
    <w:rsid w:val="001636F1"/>
    <w:rsid w:val="001638C6"/>
    <w:rsid w:val="00166C4B"/>
    <w:rsid w:val="001670BC"/>
    <w:rsid w:val="0017631B"/>
    <w:rsid w:val="001847B2"/>
    <w:rsid w:val="00195487"/>
    <w:rsid w:val="00195E73"/>
    <w:rsid w:val="001B34CE"/>
    <w:rsid w:val="001B4DD4"/>
    <w:rsid w:val="001B5890"/>
    <w:rsid w:val="001C0B73"/>
    <w:rsid w:val="001D67BE"/>
    <w:rsid w:val="001F2B98"/>
    <w:rsid w:val="001F604A"/>
    <w:rsid w:val="00201846"/>
    <w:rsid w:val="0021698C"/>
    <w:rsid w:val="0022263A"/>
    <w:rsid w:val="0022640F"/>
    <w:rsid w:val="00227238"/>
    <w:rsid w:val="002324C2"/>
    <w:rsid w:val="00234876"/>
    <w:rsid w:val="00234EDD"/>
    <w:rsid w:val="00250BFD"/>
    <w:rsid w:val="00254FDC"/>
    <w:rsid w:val="00284977"/>
    <w:rsid w:val="0028539C"/>
    <w:rsid w:val="002875DF"/>
    <w:rsid w:val="00290A0C"/>
    <w:rsid w:val="0029227B"/>
    <w:rsid w:val="0029723C"/>
    <w:rsid w:val="002A0423"/>
    <w:rsid w:val="002A5526"/>
    <w:rsid w:val="002B2E23"/>
    <w:rsid w:val="002B3140"/>
    <w:rsid w:val="002B31C0"/>
    <w:rsid w:val="002C0F07"/>
    <w:rsid w:val="002C2B91"/>
    <w:rsid w:val="002C3E80"/>
    <w:rsid w:val="002C54C1"/>
    <w:rsid w:val="002D38D6"/>
    <w:rsid w:val="002F03DE"/>
    <w:rsid w:val="00311765"/>
    <w:rsid w:val="003119AE"/>
    <w:rsid w:val="003163FF"/>
    <w:rsid w:val="003218F2"/>
    <w:rsid w:val="00322BEB"/>
    <w:rsid w:val="00330CAA"/>
    <w:rsid w:val="00332392"/>
    <w:rsid w:val="00334B98"/>
    <w:rsid w:val="00340EAF"/>
    <w:rsid w:val="0034467E"/>
    <w:rsid w:val="00345CD9"/>
    <w:rsid w:val="00350F98"/>
    <w:rsid w:val="00362EC0"/>
    <w:rsid w:val="0036350C"/>
    <w:rsid w:val="00371C38"/>
    <w:rsid w:val="003745CD"/>
    <w:rsid w:val="00380A4D"/>
    <w:rsid w:val="00394DEA"/>
    <w:rsid w:val="00396563"/>
    <w:rsid w:val="003A16C6"/>
    <w:rsid w:val="003A1D44"/>
    <w:rsid w:val="003B5D55"/>
    <w:rsid w:val="003B682C"/>
    <w:rsid w:val="003C12E7"/>
    <w:rsid w:val="003C3CCF"/>
    <w:rsid w:val="003C5A37"/>
    <w:rsid w:val="003C6F58"/>
    <w:rsid w:val="003E2FBC"/>
    <w:rsid w:val="003F22F5"/>
    <w:rsid w:val="003F24D9"/>
    <w:rsid w:val="003F2F3F"/>
    <w:rsid w:val="003F457E"/>
    <w:rsid w:val="003F5F13"/>
    <w:rsid w:val="0040121A"/>
    <w:rsid w:val="004106B8"/>
    <w:rsid w:val="00410DFF"/>
    <w:rsid w:val="00425B17"/>
    <w:rsid w:val="00434E4F"/>
    <w:rsid w:val="00435C7E"/>
    <w:rsid w:val="00445E4C"/>
    <w:rsid w:val="00456162"/>
    <w:rsid w:val="0046309E"/>
    <w:rsid w:val="004667F1"/>
    <w:rsid w:val="004749C7"/>
    <w:rsid w:val="00475B46"/>
    <w:rsid w:val="00476F0A"/>
    <w:rsid w:val="00481F8F"/>
    <w:rsid w:val="00492EA9"/>
    <w:rsid w:val="004A181E"/>
    <w:rsid w:val="004A27AC"/>
    <w:rsid w:val="004A4F82"/>
    <w:rsid w:val="004B00D7"/>
    <w:rsid w:val="004E018F"/>
    <w:rsid w:val="004E15E0"/>
    <w:rsid w:val="004F56CA"/>
    <w:rsid w:val="004F59D0"/>
    <w:rsid w:val="00505280"/>
    <w:rsid w:val="00506CDB"/>
    <w:rsid w:val="0051413A"/>
    <w:rsid w:val="00521C7B"/>
    <w:rsid w:val="0052462A"/>
    <w:rsid w:val="0052626B"/>
    <w:rsid w:val="005307DB"/>
    <w:rsid w:val="0053169F"/>
    <w:rsid w:val="00534005"/>
    <w:rsid w:val="00556455"/>
    <w:rsid w:val="00563E5A"/>
    <w:rsid w:val="005654CC"/>
    <w:rsid w:val="005738B6"/>
    <w:rsid w:val="00574042"/>
    <w:rsid w:val="00581690"/>
    <w:rsid w:val="005958D8"/>
    <w:rsid w:val="005A635C"/>
    <w:rsid w:val="005B159B"/>
    <w:rsid w:val="005C3232"/>
    <w:rsid w:val="005E4C8F"/>
    <w:rsid w:val="005F517C"/>
    <w:rsid w:val="005F5A94"/>
    <w:rsid w:val="00603023"/>
    <w:rsid w:val="00607012"/>
    <w:rsid w:val="00620146"/>
    <w:rsid w:val="0062051F"/>
    <w:rsid w:val="00621D61"/>
    <w:rsid w:val="00630116"/>
    <w:rsid w:val="006304A9"/>
    <w:rsid w:val="006404EE"/>
    <w:rsid w:val="00640947"/>
    <w:rsid w:val="00647F89"/>
    <w:rsid w:val="00650BDA"/>
    <w:rsid w:val="006664E8"/>
    <w:rsid w:val="00673FD2"/>
    <w:rsid w:val="00676217"/>
    <w:rsid w:val="00682991"/>
    <w:rsid w:val="006865C4"/>
    <w:rsid w:val="006964DA"/>
    <w:rsid w:val="006A0337"/>
    <w:rsid w:val="006A2B41"/>
    <w:rsid w:val="006A7A69"/>
    <w:rsid w:val="006B09C3"/>
    <w:rsid w:val="006B6CE6"/>
    <w:rsid w:val="006C612C"/>
    <w:rsid w:val="006C69A5"/>
    <w:rsid w:val="006E1B2A"/>
    <w:rsid w:val="006F504A"/>
    <w:rsid w:val="00700295"/>
    <w:rsid w:val="00700F2E"/>
    <w:rsid w:val="00715B7B"/>
    <w:rsid w:val="007245AD"/>
    <w:rsid w:val="007267E3"/>
    <w:rsid w:val="0072784B"/>
    <w:rsid w:val="00727D62"/>
    <w:rsid w:val="00732BCD"/>
    <w:rsid w:val="00733C5C"/>
    <w:rsid w:val="00741EBC"/>
    <w:rsid w:val="007463EC"/>
    <w:rsid w:val="00751A36"/>
    <w:rsid w:val="0075292C"/>
    <w:rsid w:val="007603BD"/>
    <w:rsid w:val="00763733"/>
    <w:rsid w:val="00764A18"/>
    <w:rsid w:val="007657E9"/>
    <w:rsid w:val="00767EC9"/>
    <w:rsid w:val="00776FA1"/>
    <w:rsid w:val="00780E3D"/>
    <w:rsid w:val="0078460B"/>
    <w:rsid w:val="00796487"/>
    <w:rsid w:val="00796EC8"/>
    <w:rsid w:val="007970CE"/>
    <w:rsid w:val="007978FA"/>
    <w:rsid w:val="007A67C9"/>
    <w:rsid w:val="007C399F"/>
    <w:rsid w:val="007C578E"/>
    <w:rsid w:val="007D413C"/>
    <w:rsid w:val="007D5728"/>
    <w:rsid w:val="007E2575"/>
    <w:rsid w:val="007E28E4"/>
    <w:rsid w:val="007E7436"/>
    <w:rsid w:val="007F05A6"/>
    <w:rsid w:val="008045BE"/>
    <w:rsid w:val="00805AC0"/>
    <w:rsid w:val="008120AE"/>
    <w:rsid w:val="00812362"/>
    <w:rsid w:val="008141DF"/>
    <w:rsid w:val="00821C9D"/>
    <w:rsid w:val="008322C5"/>
    <w:rsid w:val="0083501F"/>
    <w:rsid w:val="00845CC9"/>
    <w:rsid w:val="00851C1B"/>
    <w:rsid w:val="0085786E"/>
    <w:rsid w:val="00862EC8"/>
    <w:rsid w:val="008650E1"/>
    <w:rsid w:val="00865F69"/>
    <w:rsid w:val="00867E28"/>
    <w:rsid w:val="00870B1A"/>
    <w:rsid w:val="00876E6F"/>
    <w:rsid w:val="00887322"/>
    <w:rsid w:val="008A76DC"/>
    <w:rsid w:val="008B2EB7"/>
    <w:rsid w:val="008C634C"/>
    <w:rsid w:val="008D02D6"/>
    <w:rsid w:val="008D2A73"/>
    <w:rsid w:val="008D4375"/>
    <w:rsid w:val="008E097C"/>
    <w:rsid w:val="00905CBA"/>
    <w:rsid w:val="00906CCC"/>
    <w:rsid w:val="00917142"/>
    <w:rsid w:val="009400DC"/>
    <w:rsid w:val="00952671"/>
    <w:rsid w:val="00953B96"/>
    <w:rsid w:val="00955FFD"/>
    <w:rsid w:val="00957C85"/>
    <w:rsid w:val="009655AC"/>
    <w:rsid w:val="00971124"/>
    <w:rsid w:val="009724E0"/>
    <w:rsid w:val="00990B10"/>
    <w:rsid w:val="009A3EAE"/>
    <w:rsid w:val="009C3FFD"/>
    <w:rsid w:val="009C5C89"/>
    <w:rsid w:val="009C74BA"/>
    <w:rsid w:val="009D041F"/>
    <w:rsid w:val="009D48B3"/>
    <w:rsid w:val="00A019BC"/>
    <w:rsid w:val="00A15DAC"/>
    <w:rsid w:val="00A209AE"/>
    <w:rsid w:val="00A260A8"/>
    <w:rsid w:val="00A272F3"/>
    <w:rsid w:val="00A4042B"/>
    <w:rsid w:val="00A40898"/>
    <w:rsid w:val="00A4117A"/>
    <w:rsid w:val="00A52EC1"/>
    <w:rsid w:val="00A55C79"/>
    <w:rsid w:val="00A60EDD"/>
    <w:rsid w:val="00A629F9"/>
    <w:rsid w:val="00A653FA"/>
    <w:rsid w:val="00A67C89"/>
    <w:rsid w:val="00A77237"/>
    <w:rsid w:val="00A82869"/>
    <w:rsid w:val="00A83456"/>
    <w:rsid w:val="00A86671"/>
    <w:rsid w:val="00A86DA4"/>
    <w:rsid w:val="00A97188"/>
    <w:rsid w:val="00AA2AA9"/>
    <w:rsid w:val="00AB2D76"/>
    <w:rsid w:val="00AB3A64"/>
    <w:rsid w:val="00AB5454"/>
    <w:rsid w:val="00AC7036"/>
    <w:rsid w:val="00AD65F4"/>
    <w:rsid w:val="00AE4A09"/>
    <w:rsid w:val="00AE5301"/>
    <w:rsid w:val="00AE6A72"/>
    <w:rsid w:val="00AF4860"/>
    <w:rsid w:val="00B003B3"/>
    <w:rsid w:val="00B00B7D"/>
    <w:rsid w:val="00B121DD"/>
    <w:rsid w:val="00B23D30"/>
    <w:rsid w:val="00B24525"/>
    <w:rsid w:val="00B328A2"/>
    <w:rsid w:val="00B334F2"/>
    <w:rsid w:val="00B46E13"/>
    <w:rsid w:val="00B47602"/>
    <w:rsid w:val="00B51CFD"/>
    <w:rsid w:val="00B52ACC"/>
    <w:rsid w:val="00B603AF"/>
    <w:rsid w:val="00B73792"/>
    <w:rsid w:val="00B750B5"/>
    <w:rsid w:val="00B82A7C"/>
    <w:rsid w:val="00B90875"/>
    <w:rsid w:val="00BA25BB"/>
    <w:rsid w:val="00BA5C80"/>
    <w:rsid w:val="00BC2DBD"/>
    <w:rsid w:val="00BC3EE8"/>
    <w:rsid w:val="00BD478F"/>
    <w:rsid w:val="00BD55C3"/>
    <w:rsid w:val="00BE2B89"/>
    <w:rsid w:val="00BE6887"/>
    <w:rsid w:val="00BF09C0"/>
    <w:rsid w:val="00BF49BF"/>
    <w:rsid w:val="00C10AE5"/>
    <w:rsid w:val="00C11DE2"/>
    <w:rsid w:val="00C11F1B"/>
    <w:rsid w:val="00C204A7"/>
    <w:rsid w:val="00C260F3"/>
    <w:rsid w:val="00C32DD6"/>
    <w:rsid w:val="00C41B03"/>
    <w:rsid w:val="00C4203C"/>
    <w:rsid w:val="00C46C4A"/>
    <w:rsid w:val="00C547D1"/>
    <w:rsid w:val="00C61D01"/>
    <w:rsid w:val="00C61F82"/>
    <w:rsid w:val="00C65F44"/>
    <w:rsid w:val="00C71AC9"/>
    <w:rsid w:val="00C9406A"/>
    <w:rsid w:val="00CA293D"/>
    <w:rsid w:val="00CA7D94"/>
    <w:rsid w:val="00CC27A8"/>
    <w:rsid w:val="00CC410B"/>
    <w:rsid w:val="00CC42CF"/>
    <w:rsid w:val="00CC5E63"/>
    <w:rsid w:val="00CD63AA"/>
    <w:rsid w:val="00CD6CD3"/>
    <w:rsid w:val="00CE237B"/>
    <w:rsid w:val="00CE4A64"/>
    <w:rsid w:val="00CF214A"/>
    <w:rsid w:val="00CF61E7"/>
    <w:rsid w:val="00CF65A0"/>
    <w:rsid w:val="00CF6977"/>
    <w:rsid w:val="00CF76E3"/>
    <w:rsid w:val="00D012D9"/>
    <w:rsid w:val="00D120FD"/>
    <w:rsid w:val="00D22A2A"/>
    <w:rsid w:val="00D243E4"/>
    <w:rsid w:val="00D30CD0"/>
    <w:rsid w:val="00D3459B"/>
    <w:rsid w:val="00D37621"/>
    <w:rsid w:val="00D67245"/>
    <w:rsid w:val="00D7264F"/>
    <w:rsid w:val="00D73181"/>
    <w:rsid w:val="00D7473C"/>
    <w:rsid w:val="00D75120"/>
    <w:rsid w:val="00D82589"/>
    <w:rsid w:val="00D82C48"/>
    <w:rsid w:val="00D866B3"/>
    <w:rsid w:val="00DA125A"/>
    <w:rsid w:val="00DA76AA"/>
    <w:rsid w:val="00DB3D40"/>
    <w:rsid w:val="00DB6486"/>
    <w:rsid w:val="00DD17A9"/>
    <w:rsid w:val="00DE5969"/>
    <w:rsid w:val="00DE611C"/>
    <w:rsid w:val="00DE72EA"/>
    <w:rsid w:val="00E02119"/>
    <w:rsid w:val="00E026DE"/>
    <w:rsid w:val="00E21FFC"/>
    <w:rsid w:val="00E51D2B"/>
    <w:rsid w:val="00E530DB"/>
    <w:rsid w:val="00E531A5"/>
    <w:rsid w:val="00E5705D"/>
    <w:rsid w:val="00E6257C"/>
    <w:rsid w:val="00E65437"/>
    <w:rsid w:val="00E73FA5"/>
    <w:rsid w:val="00E74107"/>
    <w:rsid w:val="00E74B94"/>
    <w:rsid w:val="00E91AC2"/>
    <w:rsid w:val="00E95BE9"/>
    <w:rsid w:val="00E97706"/>
    <w:rsid w:val="00EB6319"/>
    <w:rsid w:val="00EC03D8"/>
    <w:rsid w:val="00EC4CD4"/>
    <w:rsid w:val="00EC5CB7"/>
    <w:rsid w:val="00EE0441"/>
    <w:rsid w:val="00EE0C94"/>
    <w:rsid w:val="00EE179F"/>
    <w:rsid w:val="00EE333D"/>
    <w:rsid w:val="00EE5376"/>
    <w:rsid w:val="00EF3114"/>
    <w:rsid w:val="00EF48FC"/>
    <w:rsid w:val="00EF6A5D"/>
    <w:rsid w:val="00F0283A"/>
    <w:rsid w:val="00F041E6"/>
    <w:rsid w:val="00F05407"/>
    <w:rsid w:val="00F0728D"/>
    <w:rsid w:val="00F1171B"/>
    <w:rsid w:val="00F1283D"/>
    <w:rsid w:val="00F2797E"/>
    <w:rsid w:val="00F308BC"/>
    <w:rsid w:val="00F37EFC"/>
    <w:rsid w:val="00F42CE5"/>
    <w:rsid w:val="00F473F3"/>
    <w:rsid w:val="00F501F9"/>
    <w:rsid w:val="00F529A7"/>
    <w:rsid w:val="00F536FF"/>
    <w:rsid w:val="00F54BD3"/>
    <w:rsid w:val="00F54DD8"/>
    <w:rsid w:val="00F95655"/>
    <w:rsid w:val="00FA23CA"/>
    <w:rsid w:val="00FB1CDE"/>
    <w:rsid w:val="00FC152A"/>
    <w:rsid w:val="00FC4513"/>
    <w:rsid w:val="00FC4BB8"/>
    <w:rsid w:val="00FD1116"/>
    <w:rsid w:val="00FD3993"/>
    <w:rsid w:val="00FD41C9"/>
    <w:rsid w:val="00FD643B"/>
    <w:rsid w:val="00FE45EB"/>
    <w:rsid w:val="00FE5126"/>
    <w:rsid w:val="6C81CCEA"/>
    <w:rsid w:val="74DCB0D9"/>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C4C5E"/>
  <w15:chartTrackingRefBased/>
  <w15:docId w15:val="{03C89349-4D85-4F6D-B61A-02B0E4479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4667F1"/>
    <w:rPr>
      <w:sz w:val="28"/>
      <w:szCs w:val="24"/>
      <w:lang w:val="en-US" w:eastAsia="en-US"/>
    </w:rPr>
  </w:style>
  <w:style w:type="character" w:styleId="Emphasis">
    <w:name w:val="Emphasis"/>
    <w:uiPriority w:val="20"/>
    <w:qFormat/>
    <w:rsid w:val="006205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646913">
      <w:bodyDiv w:val="1"/>
      <w:marLeft w:val="0"/>
      <w:marRight w:val="0"/>
      <w:marTop w:val="0"/>
      <w:marBottom w:val="0"/>
      <w:divBdr>
        <w:top w:val="none" w:sz="0" w:space="0" w:color="auto"/>
        <w:left w:val="none" w:sz="0" w:space="0" w:color="auto"/>
        <w:bottom w:val="none" w:sz="0" w:space="0" w:color="auto"/>
        <w:right w:val="none" w:sz="0" w:space="0" w:color="auto"/>
      </w:divBdr>
    </w:div>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957639421">
      <w:bodyDiv w:val="1"/>
      <w:marLeft w:val="0"/>
      <w:marRight w:val="0"/>
      <w:marTop w:val="0"/>
      <w:marBottom w:val="0"/>
      <w:divBdr>
        <w:top w:val="none" w:sz="0" w:space="0" w:color="auto"/>
        <w:left w:val="none" w:sz="0" w:space="0" w:color="auto"/>
        <w:bottom w:val="none" w:sz="0" w:space="0" w:color="auto"/>
        <w:right w:val="none" w:sz="0" w:space="0" w:color="auto"/>
      </w:divBdr>
    </w:div>
    <w:div w:id="1875582019">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2.xml><?xml version="1.0" encoding="utf-8"?>
<ds:datastoreItem xmlns:ds="http://schemas.openxmlformats.org/officeDocument/2006/customXml" ds:itemID="{C40DD300-520D-4406-8D4F-3D5A33FBED9D}">
  <ds:schemaRefs>
    <ds:schemaRef ds:uri="http://schemas.openxmlformats.org/officeDocument/2006/bibliography"/>
  </ds:schemaRefs>
</ds:datastoreItem>
</file>

<file path=customXml/itemProps3.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DỰ KIẾN PHÂN CÔNG RÀ SOÁT VĂN BẢN QUY PHẠM PHÁP LUẬT</vt:lpstr>
    </vt:vector>
  </TitlesOfParts>
  <Company>Truong</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cp:lastModifiedBy>
  <cp:revision>3</cp:revision>
  <dcterms:created xsi:type="dcterms:W3CDTF">2026-10-14T14:28:00Z</dcterms:created>
  <dcterms:modified xsi:type="dcterms:W3CDTF">2026-10-17T14:44:00Z</dcterms:modified>
</cp:coreProperties>
</file>